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393" w:rsidRDefault="00F97393" w:rsidP="00F97393">
      <w:pPr>
        <w:widowControl w:val="0"/>
        <w:autoSpaceDE w:val="0"/>
        <w:autoSpaceDN w:val="0"/>
        <w:spacing w:before="71"/>
        <w:jc w:val="center"/>
        <w:outlineLvl w:val="0"/>
        <w:rPr>
          <w:b/>
          <w:bCs/>
        </w:rPr>
      </w:pPr>
      <w:r>
        <w:rPr>
          <w:b/>
          <w:bCs/>
        </w:rPr>
        <w:t>Аннотация к рабочей программе по биологии для 5-9 классов</w:t>
      </w:r>
    </w:p>
    <w:p w:rsidR="00F97393" w:rsidRDefault="00F97393" w:rsidP="00F97393">
      <w:pPr>
        <w:widowControl w:val="0"/>
        <w:autoSpaceDE w:val="0"/>
        <w:autoSpaceDN w:val="0"/>
        <w:spacing w:before="178"/>
        <w:ind w:right="1188"/>
        <w:jc w:val="both"/>
      </w:pPr>
      <w:r>
        <w:rPr>
          <w:b/>
        </w:rPr>
        <w:t xml:space="preserve">Программа по биологии </w:t>
      </w:r>
      <w:r>
        <w:t>рассчитана на 243 часа, в 5-7 классах (1ч в неделю),8-9 классах (2 часа в неделю).</w:t>
      </w:r>
    </w:p>
    <w:p w:rsidR="00F97393" w:rsidRDefault="00F97393" w:rsidP="00F97393">
      <w:pPr>
        <w:widowControl w:val="0"/>
        <w:autoSpaceDE w:val="0"/>
        <w:autoSpaceDN w:val="0"/>
        <w:jc w:val="both"/>
      </w:pPr>
    </w:p>
    <w:p w:rsidR="00F97393" w:rsidRDefault="00F97393" w:rsidP="00F97393">
      <w:pPr>
        <w:widowControl w:val="0"/>
        <w:autoSpaceDE w:val="0"/>
        <w:autoSpaceDN w:val="0"/>
        <w:jc w:val="both"/>
      </w:pPr>
      <w:proofErr w:type="spellStart"/>
      <w:r>
        <w:rPr>
          <w:b/>
        </w:rPr>
        <w:t>УМК</w:t>
      </w:r>
      <w:proofErr w:type="gramStart"/>
      <w:r>
        <w:t>:П</w:t>
      </w:r>
      <w:proofErr w:type="gramEnd"/>
      <w:r>
        <w:t>рограммапобиологиик</w:t>
      </w:r>
      <w:proofErr w:type="spellEnd"/>
      <w:r>
        <w:t xml:space="preserve"> </w:t>
      </w:r>
      <w:proofErr w:type="spellStart"/>
      <w:r>
        <w:t>учебномукомплексуподредакциейИ.Н.Пономарева</w:t>
      </w:r>
      <w:proofErr w:type="spellEnd"/>
      <w:r>
        <w:t xml:space="preserve"> ,</w:t>
      </w:r>
      <w:proofErr w:type="spellStart"/>
      <w:r>
        <w:t>В.С.Кучменко</w:t>
      </w:r>
      <w:proofErr w:type="spellEnd"/>
      <w:r>
        <w:t xml:space="preserve">, </w:t>
      </w:r>
      <w:proofErr w:type="spellStart"/>
      <w:r>
        <w:t>О.А.Корнилова</w:t>
      </w:r>
      <w:proofErr w:type="spellEnd"/>
      <w:r>
        <w:t xml:space="preserve">, А.Г. </w:t>
      </w:r>
      <w:proofErr w:type="spellStart"/>
      <w:r>
        <w:t>Драгомилов</w:t>
      </w:r>
      <w:proofErr w:type="spellEnd"/>
      <w:r>
        <w:t xml:space="preserve">, </w:t>
      </w:r>
      <w:proofErr w:type="spellStart"/>
      <w:r>
        <w:t>Т.С.Сухова</w:t>
      </w:r>
      <w:proofErr w:type="spellEnd"/>
      <w:r>
        <w:t xml:space="preserve">. Биология 5-9 классы-М. </w:t>
      </w:r>
      <w:proofErr w:type="spellStart"/>
      <w:r>
        <w:t>Вентана</w:t>
      </w:r>
      <w:proofErr w:type="spellEnd"/>
      <w:r>
        <w:t>-Граф, 2013.</w:t>
      </w:r>
    </w:p>
    <w:p w:rsidR="00F97393" w:rsidRDefault="00F97393" w:rsidP="00F97393">
      <w:pPr>
        <w:widowControl w:val="0"/>
        <w:autoSpaceDE w:val="0"/>
        <w:autoSpaceDN w:val="0"/>
        <w:jc w:val="both"/>
      </w:pPr>
    </w:p>
    <w:p w:rsidR="00F97393" w:rsidRDefault="00F97393" w:rsidP="00F97393">
      <w:pPr>
        <w:widowControl w:val="0"/>
        <w:autoSpaceDE w:val="0"/>
        <w:autoSpaceDN w:val="0"/>
        <w:jc w:val="both"/>
        <w:rPr>
          <w:bCs/>
        </w:rPr>
      </w:pPr>
      <w:r>
        <w:rPr>
          <w:bCs/>
        </w:rPr>
        <w:t>И.Н. Пономарева, И.В. Николаев, О.А. Корнилова.  Биология: 5 класс: – М. Издательский центр «</w:t>
      </w:r>
      <w:proofErr w:type="spellStart"/>
      <w:r>
        <w:rPr>
          <w:bCs/>
        </w:rPr>
        <w:t>Вентана</w:t>
      </w:r>
      <w:proofErr w:type="spellEnd"/>
      <w:r>
        <w:rPr>
          <w:bCs/>
        </w:rPr>
        <w:t>-Граф», 2015 год;</w:t>
      </w:r>
    </w:p>
    <w:p w:rsidR="00F97393" w:rsidRDefault="00F97393" w:rsidP="00F97393">
      <w:pPr>
        <w:widowControl w:val="0"/>
        <w:autoSpaceDE w:val="0"/>
        <w:autoSpaceDN w:val="0"/>
        <w:jc w:val="both"/>
      </w:pPr>
    </w:p>
    <w:p w:rsidR="00F97393" w:rsidRDefault="00F97393" w:rsidP="00F97393">
      <w:pPr>
        <w:widowControl w:val="0"/>
        <w:autoSpaceDE w:val="0"/>
        <w:autoSpaceDN w:val="0"/>
        <w:jc w:val="both"/>
      </w:pPr>
      <w:r>
        <w:t xml:space="preserve">И.Н. </w:t>
      </w:r>
      <w:proofErr w:type="spellStart"/>
      <w:r>
        <w:t>Пономарёва</w:t>
      </w:r>
      <w:proofErr w:type="spellEnd"/>
      <w:r>
        <w:t xml:space="preserve">, О.А. Корнилова, В.С. Кучменко. Биология: 6 класс; под ред. проф. </w:t>
      </w:r>
      <w:proofErr w:type="spellStart"/>
      <w:r>
        <w:t>Пономарёвой</w:t>
      </w:r>
      <w:proofErr w:type="spellEnd"/>
      <w:r>
        <w:t xml:space="preserve"> И.Н. – М.: </w:t>
      </w:r>
      <w:proofErr w:type="spellStart"/>
      <w:r>
        <w:t>Вентана</w:t>
      </w:r>
      <w:proofErr w:type="spellEnd"/>
      <w:r>
        <w:t>-Граф, 2018.</w:t>
      </w:r>
    </w:p>
    <w:p w:rsidR="00F97393" w:rsidRDefault="00F97393" w:rsidP="00F97393">
      <w:pPr>
        <w:widowControl w:val="0"/>
        <w:autoSpaceDE w:val="0"/>
        <w:autoSpaceDN w:val="0"/>
        <w:jc w:val="both"/>
      </w:pPr>
    </w:p>
    <w:p w:rsidR="00F97393" w:rsidRDefault="00F97393" w:rsidP="00F97393">
      <w:pPr>
        <w:jc w:val="both"/>
      </w:pPr>
      <w:r>
        <w:t>В.М. Константинов, В.Г. Бабенко</w:t>
      </w:r>
      <w:proofErr w:type="gramStart"/>
      <w:r>
        <w:t xml:space="preserve">., </w:t>
      </w:r>
      <w:proofErr w:type="gramEnd"/>
      <w:r>
        <w:t xml:space="preserve">В.С. Кучменко Биология: 7 класс;-5-е изд., </w:t>
      </w:r>
      <w:proofErr w:type="spellStart"/>
      <w:r>
        <w:t>перераб</w:t>
      </w:r>
      <w:proofErr w:type="spellEnd"/>
      <w:r>
        <w:t xml:space="preserve">. – М.: </w:t>
      </w:r>
      <w:proofErr w:type="spellStart"/>
      <w:r>
        <w:t>Вентана</w:t>
      </w:r>
      <w:proofErr w:type="spellEnd"/>
      <w:r>
        <w:t>-Граф, 2017.-288с.</w:t>
      </w:r>
      <w:proofErr w:type="gramStart"/>
      <w:r>
        <w:t>:и</w:t>
      </w:r>
      <w:proofErr w:type="gramEnd"/>
      <w:r>
        <w:t>л.</w:t>
      </w:r>
    </w:p>
    <w:p w:rsidR="00F97393" w:rsidRDefault="00F97393" w:rsidP="00F97393">
      <w:pPr>
        <w:widowControl w:val="0"/>
        <w:autoSpaceDE w:val="0"/>
        <w:autoSpaceDN w:val="0"/>
        <w:jc w:val="both"/>
      </w:pPr>
      <w:r>
        <w:t xml:space="preserve">Учебник: Биология: 8 класс: учебник для учащихся общеобразовательных учреждений / </w:t>
      </w:r>
      <w:proofErr w:type="spellStart"/>
      <w:r>
        <w:t>А.Г.Драгомилов</w:t>
      </w:r>
      <w:proofErr w:type="spellEnd"/>
      <w:r>
        <w:t xml:space="preserve">, </w:t>
      </w:r>
      <w:proofErr w:type="spellStart"/>
      <w:r>
        <w:t>Р.Д.Маш</w:t>
      </w:r>
      <w:proofErr w:type="spellEnd"/>
      <w:r>
        <w:t xml:space="preserve">. – 5-е изд., </w:t>
      </w:r>
      <w:proofErr w:type="spellStart"/>
      <w:r>
        <w:t>перераб</w:t>
      </w:r>
      <w:proofErr w:type="spellEnd"/>
      <w:r>
        <w:t>. - М.</w:t>
      </w:r>
      <w:proofErr w:type="gramStart"/>
      <w:r>
        <w:t xml:space="preserve"> :</w:t>
      </w:r>
      <w:proofErr w:type="spellStart"/>
      <w:proofErr w:type="gramEnd"/>
      <w:r>
        <w:t>Вентана</w:t>
      </w:r>
      <w:proofErr w:type="spellEnd"/>
      <w:r>
        <w:t>-Граф, 2017. – 288 с.: ил.</w:t>
      </w:r>
    </w:p>
    <w:p w:rsidR="00F97393" w:rsidRDefault="00F97393" w:rsidP="00F97393">
      <w:pPr>
        <w:widowControl w:val="0"/>
        <w:autoSpaceDE w:val="0"/>
        <w:autoSpaceDN w:val="0"/>
        <w:jc w:val="both"/>
      </w:pPr>
    </w:p>
    <w:p w:rsidR="00F97393" w:rsidRDefault="00F97393" w:rsidP="00F97393">
      <w:pPr>
        <w:widowControl w:val="0"/>
        <w:autoSpaceDE w:val="0"/>
        <w:autoSpaceDN w:val="0"/>
        <w:jc w:val="both"/>
      </w:pPr>
      <w:r>
        <w:t xml:space="preserve">Учебник: Н. М. Чернова, И. Н. </w:t>
      </w:r>
      <w:proofErr w:type="spellStart"/>
      <w:r>
        <w:t>Пономарёва</w:t>
      </w:r>
      <w:proofErr w:type="spellEnd"/>
      <w:r>
        <w:t xml:space="preserve">, О. А. Корнилова. Биология. 9 класс.: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</w:t>
      </w:r>
      <w:proofErr w:type="spellStart"/>
      <w:r>
        <w:t>общеобразоват</w:t>
      </w:r>
      <w:proofErr w:type="spellEnd"/>
      <w:r>
        <w:t xml:space="preserve">. Учреждений -6-е изд., </w:t>
      </w:r>
      <w:proofErr w:type="gramStart"/>
      <w:r>
        <w:t>переработанное</w:t>
      </w:r>
      <w:proofErr w:type="gramEnd"/>
      <w:r>
        <w:t>. – М.: ВЕНТАНА-ГРАФ,  2018г. – 288 с.: ил.</w:t>
      </w:r>
    </w:p>
    <w:p w:rsidR="00F97393" w:rsidRDefault="00F97393" w:rsidP="00F97393">
      <w:pPr>
        <w:widowControl w:val="0"/>
        <w:autoSpaceDE w:val="0"/>
        <w:autoSpaceDN w:val="0"/>
        <w:spacing w:before="5"/>
        <w:jc w:val="both"/>
      </w:pPr>
    </w:p>
    <w:p w:rsidR="00F97393" w:rsidRDefault="00F97393" w:rsidP="00F97393">
      <w:pPr>
        <w:widowControl w:val="0"/>
        <w:autoSpaceDE w:val="0"/>
        <w:autoSpaceDN w:val="0"/>
        <w:spacing w:before="5"/>
        <w:jc w:val="both"/>
        <w:rPr>
          <w:b/>
          <w:bCs/>
        </w:rPr>
      </w:pPr>
      <w:r>
        <w:rPr>
          <w:b/>
          <w:bCs/>
        </w:rPr>
        <w:t>Цели и задачи изучения биологии на ступени основного общего образования</w:t>
      </w:r>
    </w:p>
    <w:p w:rsidR="00F97393" w:rsidRDefault="00F97393" w:rsidP="00F97393">
      <w:pPr>
        <w:widowControl w:val="0"/>
        <w:autoSpaceDE w:val="0"/>
        <w:autoSpaceDN w:val="0"/>
        <w:spacing w:before="5"/>
        <w:jc w:val="both"/>
        <w:rPr>
          <w:b/>
          <w:bCs/>
        </w:rPr>
      </w:pPr>
    </w:p>
    <w:p w:rsidR="00F97393" w:rsidRDefault="00F97393" w:rsidP="00F97393">
      <w:pPr>
        <w:widowControl w:val="0"/>
        <w:autoSpaceDE w:val="0"/>
        <w:autoSpaceDN w:val="0"/>
        <w:spacing w:before="5"/>
        <w:jc w:val="both"/>
        <w:rPr>
          <w:bCs/>
        </w:rPr>
      </w:pPr>
      <w:r>
        <w:rPr>
          <w:bCs/>
        </w:rPr>
        <w:t xml:space="preserve"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 Биологическое образование способствует формированию у учащихся </w:t>
      </w:r>
      <w:r>
        <w:rPr>
          <w:bCs/>
        </w:rPr>
        <w:lastRenderedPageBreak/>
        <w:t xml:space="preserve">системы </w:t>
      </w:r>
      <w:proofErr w:type="gramStart"/>
      <w:r>
        <w:rPr>
          <w:bCs/>
        </w:rPr>
        <w:t>знаний</w:t>
      </w:r>
      <w:proofErr w:type="gramEnd"/>
      <w:r>
        <w:rPr>
          <w:bCs/>
        </w:rPr>
        <w:t xml:space="preserve"> как о живой природе, так и об окружающем мире в целом, раскрывает роль биологической науки в экономическом и культурном развитии общества, вносит большой вклад в формирование научного мировоззрения.</w:t>
      </w:r>
    </w:p>
    <w:p w:rsidR="00F97393" w:rsidRDefault="00F97393" w:rsidP="00F97393">
      <w:pPr>
        <w:widowControl w:val="0"/>
        <w:autoSpaceDE w:val="0"/>
        <w:autoSpaceDN w:val="0"/>
        <w:spacing w:before="5"/>
        <w:jc w:val="both"/>
        <w:rPr>
          <w:b/>
          <w:bCs/>
        </w:rPr>
      </w:pPr>
      <w:r>
        <w:rPr>
          <w:b/>
          <w:bCs/>
        </w:rPr>
        <w:t>Цели и задачи учебного курса (предмета) «Биология».</w:t>
      </w:r>
    </w:p>
    <w:p w:rsidR="00F97393" w:rsidRDefault="00F97393" w:rsidP="00F97393">
      <w:pPr>
        <w:widowControl w:val="0"/>
        <w:autoSpaceDE w:val="0"/>
        <w:autoSpaceDN w:val="0"/>
        <w:spacing w:before="5"/>
        <w:jc w:val="both"/>
        <w:rPr>
          <w:bCs/>
        </w:rPr>
      </w:pPr>
      <w:r>
        <w:rPr>
          <w:bCs/>
        </w:rPr>
        <w:t xml:space="preserve">Освоение учебного предмета «Биология» направлено на развитие у обучающихся ценностного отношения к объектам живой природы, со 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 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</w:t>
      </w:r>
      <w:proofErr w:type="spellStart"/>
      <w:r>
        <w:rPr>
          <w:bCs/>
        </w:rPr>
        <w:t>выводы</w:t>
      </w:r>
      <w:proofErr w:type="gramStart"/>
      <w:r>
        <w:rPr>
          <w:bCs/>
        </w:rPr>
        <w:t>.И</w:t>
      </w:r>
      <w:proofErr w:type="gramEnd"/>
      <w:r>
        <w:rPr>
          <w:bCs/>
        </w:rPr>
        <w:t>зучение</w:t>
      </w:r>
      <w:proofErr w:type="spellEnd"/>
      <w:r>
        <w:rPr>
          <w:bCs/>
        </w:rPr>
        <w:t xml:space="preserve">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>
        <w:rPr>
          <w:bCs/>
        </w:rPr>
        <w:t>межпредметных</w:t>
      </w:r>
      <w:proofErr w:type="spellEnd"/>
      <w:r>
        <w:rPr>
          <w:bCs/>
        </w:rPr>
        <w:t xml:space="preserve">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</w:p>
    <w:p w:rsidR="00F97393" w:rsidRDefault="00F97393" w:rsidP="00F97393">
      <w:pPr>
        <w:widowControl w:val="0"/>
        <w:autoSpaceDE w:val="0"/>
        <w:autoSpaceDN w:val="0"/>
        <w:spacing w:before="5"/>
        <w:jc w:val="both"/>
        <w:rPr>
          <w:b/>
          <w:bCs/>
        </w:rPr>
      </w:pPr>
    </w:p>
    <w:p w:rsidR="00F97393" w:rsidRDefault="00F97393" w:rsidP="00F97393">
      <w:pPr>
        <w:widowControl w:val="0"/>
        <w:autoSpaceDE w:val="0"/>
        <w:autoSpaceDN w:val="0"/>
        <w:spacing w:before="5"/>
        <w:jc w:val="both"/>
      </w:pPr>
    </w:p>
    <w:p w:rsidR="00F97393" w:rsidRDefault="00F97393" w:rsidP="00F97393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F97393" w:rsidRDefault="00F97393" w:rsidP="00F97393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F97393" w:rsidRDefault="00F97393" w:rsidP="00F97393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F97393" w:rsidRDefault="00F97393" w:rsidP="00F97393">
      <w:pPr>
        <w:widowControl w:val="0"/>
        <w:autoSpaceDE w:val="0"/>
        <w:autoSpaceDN w:val="0"/>
        <w:jc w:val="both"/>
        <w:outlineLvl w:val="0"/>
        <w:rPr>
          <w:b/>
          <w:bCs/>
        </w:rPr>
      </w:pPr>
      <w:proofErr w:type="spellStart"/>
      <w:r>
        <w:rPr>
          <w:b/>
          <w:bCs/>
        </w:rPr>
        <w:t>Содержаниепрограммы</w:t>
      </w:r>
      <w:proofErr w:type="spellEnd"/>
      <w:r>
        <w:rPr>
          <w:b/>
          <w:bCs/>
        </w:rPr>
        <w:t>:</w:t>
      </w:r>
    </w:p>
    <w:p w:rsidR="00F97393" w:rsidRDefault="00F97393" w:rsidP="00F97393">
      <w:pPr>
        <w:widowControl w:val="0"/>
        <w:autoSpaceDE w:val="0"/>
        <w:autoSpaceDN w:val="0"/>
        <w:jc w:val="both"/>
        <w:rPr>
          <w:b/>
        </w:rPr>
      </w:pPr>
    </w:p>
    <w:p w:rsidR="00F97393" w:rsidRDefault="00F97393" w:rsidP="00F97393">
      <w:pPr>
        <w:jc w:val="both"/>
        <w:rPr>
          <w:b/>
        </w:rPr>
      </w:pPr>
      <w:r>
        <w:rPr>
          <w:b/>
        </w:rPr>
        <w:t>5 класс 1ч. В неделю (35 часов).</w:t>
      </w:r>
    </w:p>
    <w:p w:rsidR="00F97393" w:rsidRDefault="00F97393" w:rsidP="00F97393">
      <w:pPr>
        <w:widowControl w:val="0"/>
        <w:jc w:val="both"/>
        <w:rPr>
          <w:b/>
        </w:rPr>
      </w:pPr>
      <w:r>
        <w:rPr>
          <w:b/>
        </w:rPr>
        <w:t>Часть  1. Биология - наука о живом мире (8 ч.)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>Наука о живой природе</w:t>
      </w:r>
    </w:p>
    <w:p w:rsidR="00F97393" w:rsidRDefault="00F97393" w:rsidP="00F97393">
      <w:pPr>
        <w:widowControl w:val="0"/>
        <w:jc w:val="both"/>
      </w:pPr>
      <w: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</w:t>
      </w:r>
      <w:r>
        <w:lastRenderedPageBreak/>
        <w:t xml:space="preserve">биологии, с биологическими приборами и инструментами. 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>Свойства живого</w:t>
      </w:r>
    </w:p>
    <w:p w:rsidR="00F97393" w:rsidRDefault="00F97393" w:rsidP="00F97393">
      <w:pPr>
        <w:widowControl w:val="0"/>
        <w:jc w:val="both"/>
      </w:pPr>
      <w:proofErr w:type="gramStart"/>
      <w:r>
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</w:t>
      </w:r>
      <w:proofErr w:type="gramEnd"/>
    </w:p>
    <w:p w:rsidR="00F97393" w:rsidRDefault="00F97393" w:rsidP="00F97393">
      <w:pPr>
        <w:widowControl w:val="0"/>
        <w:jc w:val="both"/>
      </w:pPr>
      <w:r>
        <w:rPr>
          <w:b/>
          <w:bCs/>
        </w:rPr>
        <w:t>Методы изучения природы</w:t>
      </w:r>
    </w:p>
    <w:p w:rsidR="00F97393" w:rsidRDefault="00F97393" w:rsidP="00F97393">
      <w:pPr>
        <w:widowControl w:val="0"/>
        <w:jc w:val="both"/>
      </w:pPr>
      <w:r>
        <w:t>Использование биологических методов для изучения любого живого объекта.</w:t>
      </w:r>
    </w:p>
    <w:p w:rsidR="00F97393" w:rsidRDefault="00F97393" w:rsidP="00F97393">
      <w:pPr>
        <w:widowControl w:val="0"/>
        <w:jc w:val="both"/>
      </w:pPr>
      <w:r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F97393" w:rsidRDefault="00F97393" w:rsidP="00F97393">
      <w:pPr>
        <w:widowControl w:val="0"/>
        <w:jc w:val="both"/>
        <w:rPr>
          <w:i/>
          <w:iCs/>
        </w:rPr>
      </w:pPr>
      <w:r>
        <w:rPr>
          <w:b/>
          <w:bCs/>
        </w:rPr>
        <w:t>Увеличительные приборы</w:t>
      </w:r>
    </w:p>
    <w:p w:rsidR="00F97393" w:rsidRDefault="00F97393" w:rsidP="00F97393">
      <w:pPr>
        <w:widowControl w:val="0"/>
        <w:jc w:val="both"/>
        <w:rPr>
          <w:i/>
          <w:iCs/>
        </w:rPr>
      </w:pPr>
      <w:r>
        <w:t xml:space="preserve">Необходимость использования увеличительных приборов при изучении объектов живой природы. Увеличительные приборы: лупы ручная, штативная, микроскоп. </w:t>
      </w:r>
      <w:proofErr w:type="spellStart"/>
      <w:r>
        <w:t>Р.Гук</w:t>
      </w:r>
      <w:proofErr w:type="spellEnd"/>
      <w:r>
        <w:t xml:space="preserve">, </w:t>
      </w:r>
      <w:proofErr w:type="spellStart"/>
      <w:r>
        <w:t>А.Левенгук</w:t>
      </w:r>
      <w:proofErr w:type="spellEnd"/>
      <w:r>
        <w:t>. Части микроскопа. Микропрепарат. Правила работы с микроскопом.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Строение клетки. Ткани</w:t>
      </w:r>
    </w:p>
    <w:p w:rsidR="00F97393" w:rsidRDefault="00F97393" w:rsidP="00F97393">
      <w:pPr>
        <w:widowControl w:val="0"/>
        <w:jc w:val="both"/>
      </w:pPr>
      <w:r>
        <w:t>Клетка–основа строения и жизнедеятельности организмов. История изучения клетки. Методы изучения клетки. Строение и жизнедеятельность</w:t>
      </w:r>
    </w:p>
    <w:p w:rsidR="00F97393" w:rsidRDefault="00F97393" w:rsidP="00F97393">
      <w:pPr>
        <w:widowControl w:val="0"/>
        <w:jc w:val="both"/>
      </w:pPr>
      <w:r>
        <w:t>клетки. Бактериальная клетка. Животная клетка. Растительная клетка. Грибная клетка. Ткани организмов.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>Химический состав клетки</w:t>
      </w:r>
    </w:p>
    <w:p w:rsidR="00F97393" w:rsidRDefault="00F97393" w:rsidP="00F97393">
      <w:pPr>
        <w:widowControl w:val="0"/>
        <w:jc w:val="both"/>
      </w:pPr>
      <w:r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F97393" w:rsidRDefault="00F97393" w:rsidP="00F97393">
      <w:pPr>
        <w:widowControl w:val="0"/>
        <w:jc w:val="both"/>
        <w:rPr>
          <w:i/>
          <w:iCs/>
        </w:rPr>
      </w:pPr>
      <w:r>
        <w:rPr>
          <w:b/>
          <w:bCs/>
        </w:rPr>
        <w:t>Процессы жизнедеятельности клетки</w:t>
      </w:r>
    </w:p>
    <w:p w:rsidR="00F97393" w:rsidRDefault="00F97393" w:rsidP="00F97393">
      <w:pPr>
        <w:widowControl w:val="0"/>
        <w:jc w:val="both"/>
      </w:pPr>
      <w:proofErr w:type="gramStart"/>
      <w:r>
        <w:t>Основные процессы, присущие живой клетке: дыхание, питание, обмен веществ, рост, развитие, размножение.</w:t>
      </w:r>
      <w:proofErr w:type="gramEnd"/>
      <w:r>
        <w:t xml:space="preserve">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>Великие естествоиспытатели</w:t>
      </w:r>
    </w:p>
    <w:p w:rsidR="00F97393" w:rsidRDefault="00F97393" w:rsidP="00F97393">
      <w:pPr>
        <w:widowControl w:val="0"/>
        <w:jc w:val="both"/>
      </w:pPr>
      <w:r>
        <w:lastRenderedPageBreak/>
        <w:t>Великие учёные-естествоиспытатели: Аристотель, Теофраст, К. Линней, Ч. Дарвин, В.И. Вернадский, Н.И. Вавилов.</w:t>
      </w:r>
    </w:p>
    <w:p w:rsidR="00F97393" w:rsidRDefault="00F97393" w:rsidP="00F97393">
      <w:pPr>
        <w:widowControl w:val="0"/>
        <w:jc w:val="both"/>
      </w:pPr>
      <w:r>
        <w:rPr>
          <w:b/>
          <w:bCs/>
          <w:i/>
          <w:iCs/>
        </w:rPr>
        <w:t>Лабораторная работа № 1.</w:t>
      </w:r>
      <w:r>
        <w:t>« Изучение устройства увеличительных приборов и правил работы с ними».</w:t>
      </w:r>
    </w:p>
    <w:p w:rsidR="00F97393" w:rsidRDefault="00F97393" w:rsidP="00F97393">
      <w:pPr>
        <w:widowControl w:val="0"/>
        <w:jc w:val="both"/>
      </w:pPr>
      <w:r>
        <w:rPr>
          <w:b/>
          <w:bCs/>
          <w:i/>
          <w:iCs/>
        </w:rPr>
        <w:t>Лабораторная работа № 2</w:t>
      </w:r>
      <w:r>
        <w:rPr>
          <w:i/>
          <w:iCs/>
        </w:rPr>
        <w:t xml:space="preserve">. </w:t>
      </w:r>
      <w:r>
        <w:t>Приготовление микропрепарата кожицы чешуи лука (мякоти плода томата)».</w:t>
      </w:r>
    </w:p>
    <w:p w:rsidR="00F97393" w:rsidRDefault="00F97393" w:rsidP="00F97393">
      <w:pPr>
        <w:widowControl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Демонстрация</w:t>
      </w:r>
    </w:p>
    <w:p w:rsidR="00F97393" w:rsidRDefault="00F97393" w:rsidP="00F97393">
      <w:pPr>
        <w:widowControl w:val="0"/>
        <w:numPr>
          <w:ilvl w:val="0"/>
          <w:numId w:val="27"/>
        </w:numPr>
        <w:spacing w:after="0" w:line="240" w:lineRule="auto"/>
        <w:jc w:val="both"/>
      </w:pPr>
      <w:r>
        <w:t xml:space="preserve">Обнаружение воды в живых организмах; </w:t>
      </w:r>
    </w:p>
    <w:p w:rsidR="00F97393" w:rsidRDefault="00F97393" w:rsidP="00F97393">
      <w:pPr>
        <w:widowControl w:val="0"/>
        <w:numPr>
          <w:ilvl w:val="0"/>
          <w:numId w:val="27"/>
        </w:numPr>
        <w:spacing w:after="0" w:line="240" w:lineRule="auto"/>
        <w:jc w:val="both"/>
      </w:pPr>
      <w:r>
        <w:t>Обнаружение органических и неорганических веществ в живых организмах;</w:t>
      </w:r>
    </w:p>
    <w:p w:rsidR="00F97393" w:rsidRDefault="00F97393" w:rsidP="00F97393">
      <w:pPr>
        <w:widowControl w:val="0"/>
        <w:jc w:val="both"/>
      </w:pPr>
      <w:r>
        <w:t>Обнаружение белков, углеводов, жиров в  растительных организмах</w:t>
      </w:r>
    </w:p>
    <w:p w:rsidR="00F97393" w:rsidRDefault="00F97393" w:rsidP="00F97393">
      <w:pPr>
        <w:widowControl w:val="0"/>
        <w:jc w:val="both"/>
        <w:rPr>
          <w:b/>
        </w:rPr>
      </w:pPr>
      <w:r>
        <w:rPr>
          <w:b/>
        </w:rPr>
        <w:t>Часть 2. Многообразие живых организмов.(12 ч.)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Царства живой природы</w:t>
      </w:r>
    </w:p>
    <w:p w:rsidR="00F97393" w:rsidRDefault="00F97393" w:rsidP="00F97393">
      <w:pPr>
        <w:widowControl w:val="0"/>
        <w:jc w:val="both"/>
      </w:pPr>
      <w:r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 и меры профилактики вирусных заболеваний. Вид как наименьшая единица классификации.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Бактерии: строение и жизнедеятельность</w:t>
      </w:r>
    </w:p>
    <w:p w:rsidR="00F97393" w:rsidRDefault="00F97393" w:rsidP="00F97393">
      <w:pPr>
        <w:widowControl w:val="0"/>
        <w:jc w:val="both"/>
      </w:pPr>
      <w:r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</w:p>
    <w:p w:rsidR="00F97393" w:rsidRDefault="00F97393" w:rsidP="00F97393">
      <w:pPr>
        <w:widowControl w:val="0"/>
        <w:jc w:val="both"/>
      </w:pPr>
      <w:r>
        <w:t>Понятие об автотрофах и гетеротрофах, прокариотах и эукариотах.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 xml:space="preserve">Значение бактерий в </w:t>
      </w:r>
      <w:proofErr w:type="spellStart"/>
      <w:r>
        <w:rPr>
          <w:b/>
          <w:bCs/>
        </w:rPr>
        <w:t>природеи</w:t>
      </w:r>
      <w:proofErr w:type="spellEnd"/>
      <w:r>
        <w:rPr>
          <w:b/>
          <w:bCs/>
        </w:rPr>
        <w:t xml:space="preserve"> для человека</w:t>
      </w:r>
    </w:p>
    <w:p w:rsidR="00F97393" w:rsidRDefault="00F97393" w:rsidP="00F97393">
      <w:pPr>
        <w:widowControl w:val="0"/>
        <w:jc w:val="both"/>
      </w:pPr>
      <w:r>
        <w:t xml:space="preserve">Роль бактерий в природе. Симбиоз клубеньковых бактерий с растениями. Фотосинтезирующие бактерии. </w:t>
      </w:r>
      <w:proofErr w:type="spellStart"/>
      <w:r>
        <w:t>Цианобактерии</w:t>
      </w:r>
      <w:proofErr w:type="spellEnd"/>
      <w:r>
        <w:t xml:space="preserve">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Растения</w:t>
      </w:r>
    </w:p>
    <w:p w:rsidR="00F97393" w:rsidRDefault="00F97393" w:rsidP="00F97393">
      <w:pPr>
        <w:widowControl w:val="0"/>
        <w:jc w:val="both"/>
      </w:pPr>
      <w:r>
        <w:t xml:space="preserve">Представление о флоре. Отличительное свойство растений. Хлорофилл. Значение фотосинтеза. Сравнение клеток растений и бактерий. </w:t>
      </w:r>
      <w:proofErr w:type="gramStart"/>
      <w:r>
        <w:t>Деление царства растений  на группы: водоросли, цветковые (покрытосеменные), голосеменные, мхи, плауны, хвощи, папоротники.</w:t>
      </w:r>
      <w:proofErr w:type="gramEnd"/>
    </w:p>
    <w:p w:rsidR="00F97393" w:rsidRDefault="00F97393" w:rsidP="00F97393">
      <w:pPr>
        <w:widowControl w:val="0"/>
        <w:jc w:val="both"/>
      </w:pPr>
      <w:r>
        <w:t xml:space="preserve">Строение растений. Корень  и побег. Слоевище водорослей. Основные различия покрытосеменных и голосеменных растений. Роль цветковых растений в </w:t>
      </w:r>
      <w:r>
        <w:lastRenderedPageBreak/>
        <w:t>жизни человека.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Животные</w:t>
      </w:r>
    </w:p>
    <w:p w:rsidR="00F97393" w:rsidRDefault="00F97393" w:rsidP="00F97393">
      <w:pPr>
        <w:widowControl w:val="0"/>
        <w:jc w:val="both"/>
      </w:pPr>
      <w:r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>Грибы</w:t>
      </w:r>
    </w:p>
    <w:p w:rsidR="00F97393" w:rsidRDefault="00F97393" w:rsidP="00F97393">
      <w:pPr>
        <w:widowControl w:val="0"/>
        <w:jc w:val="both"/>
      </w:pPr>
      <w:r>
        <w:t xml:space="preserve"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грибов: </w:t>
      </w:r>
      <w:proofErr w:type="spellStart"/>
      <w:r>
        <w:t>сапротрофы</w:t>
      </w:r>
      <w:proofErr w:type="spellEnd"/>
      <w:r>
        <w:t>, паразиты, симбионты и хищники. Размножение спорами. Симбиоз гриба и растения – грибокорень (микориза).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>Многообразие и значение грибов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t>Строение шляпочных грибов. Плесневые грибы, их использование в здравоохранении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</w:t>
      </w:r>
      <w:r>
        <w:rPr>
          <w:b/>
          <w:bCs/>
        </w:rPr>
        <w:t>.</w:t>
      </w:r>
    </w:p>
    <w:p w:rsidR="00F97393" w:rsidRDefault="00F97393" w:rsidP="00F97393">
      <w:pPr>
        <w:widowControl w:val="0"/>
        <w:jc w:val="both"/>
      </w:pPr>
      <w:r>
        <w:rPr>
          <w:b/>
          <w:bCs/>
        </w:rPr>
        <w:t>Лишайники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</w:t>
      </w:r>
      <w:r>
        <w:rPr>
          <w:b/>
          <w:bCs/>
        </w:rPr>
        <w:t>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Значение живых организмов в природе и жизни человека</w:t>
      </w:r>
    </w:p>
    <w:p w:rsidR="00F97393" w:rsidRDefault="00F97393" w:rsidP="00F97393">
      <w:pPr>
        <w:widowControl w:val="0"/>
        <w:jc w:val="both"/>
      </w:pPr>
      <w:r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F97393" w:rsidRDefault="00F97393" w:rsidP="00F97393">
      <w:pPr>
        <w:widowControl w:val="0"/>
        <w:jc w:val="both"/>
        <w:rPr>
          <w:b/>
          <w:bCs/>
        </w:rPr>
      </w:pPr>
    </w:p>
    <w:p w:rsidR="00F97393" w:rsidRDefault="00F97393" w:rsidP="00F97393">
      <w:pPr>
        <w:widowControl w:val="0"/>
        <w:jc w:val="both"/>
      </w:pPr>
      <w:r>
        <w:rPr>
          <w:b/>
          <w:bCs/>
          <w:i/>
          <w:iCs/>
        </w:rPr>
        <w:t>Лабораторная работа № 3.</w:t>
      </w:r>
      <w:r>
        <w:t>«Знакомство с внешним строением побегом растения».</w:t>
      </w:r>
    </w:p>
    <w:p w:rsidR="00F97393" w:rsidRDefault="00F97393" w:rsidP="00F97393">
      <w:pPr>
        <w:widowControl w:val="0"/>
        <w:jc w:val="both"/>
      </w:pPr>
      <w:r>
        <w:rPr>
          <w:b/>
          <w:bCs/>
          <w:i/>
          <w:iCs/>
        </w:rPr>
        <w:t>Лабораторная работа № 4.</w:t>
      </w:r>
      <w:r>
        <w:t>«Наблюдение за передвижением животных».</w:t>
      </w:r>
    </w:p>
    <w:p w:rsidR="00F97393" w:rsidRDefault="00F97393" w:rsidP="00F97393">
      <w:pPr>
        <w:widowControl w:val="0"/>
        <w:jc w:val="both"/>
      </w:pPr>
      <w:r>
        <w:rPr>
          <w:b/>
          <w:i/>
        </w:rPr>
        <w:t>Практическая работа №1</w:t>
      </w:r>
      <w:r>
        <w:t>« Изучение строения позвоночного животного» (устно)</w:t>
      </w:r>
    </w:p>
    <w:p w:rsidR="00F97393" w:rsidRDefault="00F97393" w:rsidP="00F97393">
      <w:pPr>
        <w:widowControl w:val="0"/>
        <w:jc w:val="both"/>
      </w:pPr>
      <w:r>
        <w:rPr>
          <w:b/>
          <w:i/>
        </w:rPr>
        <w:t>Практическая работа №2</w:t>
      </w:r>
      <w:r>
        <w:t xml:space="preserve"> «Изучение строения плесневых грибов» (устно)</w:t>
      </w:r>
    </w:p>
    <w:p w:rsidR="00F97393" w:rsidRDefault="00F97393" w:rsidP="00F97393">
      <w:pPr>
        <w:widowControl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Демонстрация</w:t>
      </w:r>
    </w:p>
    <w:p w:rsidR="00F97393" w:rsidRDefault="00F97393" w:rsidP="00F97393">
      <w:pPr>
        <w:widowControl w:val="0"/>
        <w:numPr>
          <w:ilvl w:val="0"/>
          <w:numId w:val="28"/>
        </w:numPr>
        <w:spacing w:after="0" w:line="240" w:lineRule="auto"/>
        <w:jc w:val="both"/>
      </w:pPr>
      <w:r>
        <w:t>Гербарии различных групп растений.</w:t>
      </w:r>
    </w:p>
    <w:p w:rsidR="00F97393" w:rsidRDefault="00F97393" w:rsidP="00F97393">
      <w:pPr>
        <w:widowControl w:val="0"/>
        <w:jc w:val="both"/>
        <w:rPr>
          <w:b/>
        </w:rPr>
      </w:pPr>
      <w:r>
        <w:rPr>
          <w:b/>
        </w:rPr>
        <w:t>Экскурсия №1«Многообразие животных»</w:t>
      </w:r>
    </w:p>
    <w:p w:rsidR="00F97393" w:rsidRDefault="00F97393" w:rsidP="00F97393">
      <w:pPr>
        <w:widowControl w:val="0"/>
        <w:jc w:val="both"/>
        <w:rPr>
          <w:b/>
        </w:rPr>
      </w:pPr>
      <w:r>
        <w:rPr>
          <w:b/>
        </w:rPr>
        <w:t>Часть 3. Жизнь организмов на планете земля  (8 ч.)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Среды жизни планеты Земля</w:t>
      </w:r>
    </w:p>
    <w:p w:rsidR="00F97393" w:rsidRDefault="00F97393" w:rsidP="00F97393">
      <w:pPr>
        <w:widowControl w:val="0"/>
        <w:jc w:val="both"/>
      </w:pPr>
      <w:r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Экологические факторы среды</w:t>
      </w:r>
    </w:p>
    <w:p w:rsidR="00F97393" w:rsidRDefault="00F97393" w:rsidP="00F97393">
      <w:pPr>
        <w:widowControl w:val="0"/>
        <w:jc w:val="both"/>
        <w:rPr>
          <w:i/>
          <w:iCs/>
        </w:rPr>
      </w:pPr>
      <w:r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</w:t>
      </w:r>
      <w:r>
        <w:rPr>
          <w:i/>
          <w:iCs/>
        </w:rPr>
        <w:t>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Приспособления организмов к жизни в природе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Природные сообщества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t xml:space="preserve"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</w:t>
      </w:r>
      <w:proofErr w:type="spellStart"/>
      <w:r>
        <w:t>разлагатели</w:t>
      </w:r>
      <w:proofErr w:type="spellEnd"/>
      <w:r>
        <w:t>. Понятие о круговороте веще</w:t>
      </w:r>
      <w:proofErr w:type="gramStart"/>
      <w:r>
        <w:t>ств в пр</w:t>
      </w:r>
      <w:proofErr w:type="gramEnd"/>
      <w:r>
        <w:t>ироде. Понятие о природном сообществе. Примеры природных сообществ.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Природные зоны России</w:t>
      </w:r>
    </w:p>
    <w:p w:rsidR="00F97393" w:rsidRDefault="00F97393" w:rsidP="00F97393">
      <w:pPr>
        <w:widowControl w:val="0"/>
        <w:jc w:val="both"/>
      </w:pPr>
      <w: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Жизнь организмов на разных материках</w:t>
      </w:r>
    </w:p>
    <w:p w:rsidR="00F97393" w:rsidRDefault="00F97393" w:rsidP="00F97393">
      <w:pPr>
        <w:widowControl w:val="0"/>
        <w:jc w:val="both"/>
      </w:pPr>
      <w: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lastRenderedPageBreak/>
        <w:t>Жизнь организмов в морях и океанах</w:t>
      </w:r>
    </w:p>
    <w:p w:rsidR="00F97393" w:rsidRDefault="00F97393" w:rsidP="00F97393">
      <w:pPr>
        <w:widowControl w:val="0"/>
        <w:jc w:val="both"/>
      </w:pPr>
      <w:r>
        <w:t>Условия жизни организмов в водной среде. Обитатели мелководий и средних глубин. Прикреплённые организмы. Жизнь организмов на больших глубинах. Приспособленность организмов к условиям обитания.</w:t>
      </w:r>
    </w:p>
    <w:p w:rsidR="00F97393" w:rsidRDefault="00F97393" w:rsidP="00F97393">
      <w:pPr>
        <w:widowControl w:val="0"/>
        <w:jc w:val="both"/>
        <w:rPr>
          <w:b/>
        </w:rPr>
      </w:pPr>
      <w:r>
        <w:rPr>
          <w:b/>
        </w:rPr>
        <w:t>Часть 4. Человек  на планете Земля  (5ч.)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Как появился человек на Земле</w:t>
      </w:r>
    </w:p>
    <w:p w:rsidR="00F97393" w:rsidRDefault="00F97393" w:rsidP="00F97393">
      <w:pPr>
        <w:widowControl w:val="0"/>
        <w:jc w:val="both"/>
      </w:pPr>
      <w:r>
        <w:t>Когда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Как человек изменял природу</w:t>
      </w:r>
    </w:p>
    <w:p w:rsidR="00F97393" w:rsidRDefault="00F97393" w:rsidP="00F97393">
      <w:pPr>
        <w:widowControl w:val="0"/>
        <w:jc w:val="both"/>
      </w:pPr>
      <w:r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Важность охраны живого мира планеты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 заботы о живом мире. Заповедники, Красная книга. Мероприятия по восстановлению численности редких видов и природных сообществ</w:t>
      </w:r>
      <w:r>
        <w:rPr>
          <w:b/>
          <w:bCs/>
        </w:rPr>
        <w:t>.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rPr>
          <w:b/>
          <w:bCs/>
        </w:rPr>
        <w:t>Сохраним богатство живого мира</w:t>
      </w:r>
    </w:p>
    <w:p w:rsidR="00F97393" w:rsidRDefault="00F97393" w:rsidP="00F97393">
      <w:pPr>
        <w:widowControl w:val="0"/>
        <w:jc w:val="both"/>
        <w:rPr>
          <w:b/>
          <w:bCs/>
        </w:rPr>
      </w:pPr>
      <w:r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</w:t>
      </w:r>
      <w:r>
        <w:rPr>
          <w:b/>
          <w:bCs/>
        </w:rPr>
        <w:t>.</w:t>
      </w:r>
    </w:p>
    <w:p w:rsidR="00F97393" w:rsidRDefault="00F97393" w:rsidP="00F97393">
      <w:pPr>
        <w:jc w:val="both"/>
        <w:rPr>
          <w:color w:val="000000"/>
        </w:rPr>
      </w:pPr>
      <w:r>
        <w:rPr>
          <w:b/>
          <w:bCs/>
          <w:color w:val="000000"/>
        </w:rPr>
        <w:t>Итоговое обобщение (2 часа).</w:t>
      </w:r>
    </w:p>
    <w:p w:rsidR="00F97393" w:rsidRDefault="00F97393" w:rsidP="00F97393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Экскурсия № 2. </w:t>
      </w:r>
      <w:r>
        <w:rPr>
          <w:color w:val="000000"/>
        </w:rPr>
        <w:t xml:space="preserve"> « Осенние (зимние, весенние) явления в жизни растений и животных. Обсуждение заданий на лето.</w:t>
      </w:r>
    </w:p>
    <w:p w:rsidR="00F97393" w:rsidRDefault="00F97393" w:rsidP="00F97393">
      <w:pPr>
        <w:jc w:val="both"/>
        <w:rPr>
          <w:color w:val="000000"/>
        </w:rPr>
      </w:pPr>
    </w:p>
    <w:p w:rsidR="00F97393" w:rsidRDefault="00F97393" w:rsidP="00F97393">
      <w:pPr>
        <w:jc w:val="both"/>
      </w:pPr>
      <w:r>
        <w:t>Итоговая контрольная работа. Годовая оценка.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6 класс 1ч. В неделю (35 часов).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Содержание курса</w:t>
      </w:r>
    </w:p>
    <w:p w:rsidR="00F97393" w:rsidRDefault="00F97393" w:rsidP="00F97393">
      <w:pPr>
        <w:jc w:val="both"/>
      </w:pPr>
      <w:r>
        <w:rPr>
          <w:b/>
        </w:rPr>
        <w:lastRenderedPageBreak/>
        <w:t xml:space="preserve">Наука о растениях - ботаника </w:t>
      </w:r>
      <w:proofErr w:type="gramStart"/>
      <w:r>
        <w:t xml:space="preserve">( </w:t>
      </w:r>
      <w:proofErr w:type="gramEnd"/>
      <w:r>
        <w:t>5ч.)</w:t>
      </w:r>
    </w:p>
    <w:p w:rsidR="00F97393" w:rsidRDefault="00F97393" w:rsidP="00F97393">
      <w:pPr>
        <w:jc w:val="both"/>
      </w:pPr>
      <w:r>
        <w:t>Царство Растения. Внешнее строение и общая характеристика растений. Многообразие жизненных форм растений. Клеточное строение растений. Свойства растительной клетки. Ткани растений.</w:t>
      </w:r>
    </w:p>
    <w:p w:rsidR="00F97393" w:rsidRDefault="00F97393" w:rsidP="00F97393">
      <w:pPr>
        <w:jc w:val="both"/>
      </w:pPr>
      <w:r>
        <w:rPr>
          <w:b/>
        </w:rPr>
        <w:t xml:space="preserve">Органы цветковых растений.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9ч.)</w:t>
      </w:r>
    </w:p>
    <w:p w:rsidR="00F97393" w:rsidRDefault="00F97393" w:rsidP="00F97393">
      <w:pPr>
        <w:jc w:val="both"/>
      </w:pPr>
      <w:r>
        <w:t>Семя, его строение и значение. Условия прорастания семян. Корень, его строение и значение. Побег</w:t>
      </w:r>
      <w:proofErr w:type="gramStart"/>
      <w:r>
        <w:t xml:space="preserve"> ,</w:t>
      </w:r>
      <w:proofErr w:type="gramEnd"/>
      <w:r>
        <w:t xml:space="preserve"> его строение и развитие. Лист, его строение и значение. Стебель, его строение и значение. Цветок, его строение и значение. Плод. Разнообразие и значение плодов. </w:t>
      </w:r>
    </w:p>
    <w:p w:rsidR="00F97393" w:rsidRDefault="00F97393" w:rsidP="00F97393">
      <w:pPr>
        <w:tabs>
          <w:tab w:val="left" w:pos="720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Основные процессы жизнедеятельности растений (6 ч)</w:t>
      </w:r>
    </w:p>
    <w:p w:rsidR="00F97393" w:rsidRDefault="00F97393" w:rsidP="00F97393">
      <w:pPr>
        <w:tabs>
          <w:tab w:val="left" w:pos="720"/>
        </w:tabs>
        <w:autoSpaceDE w:val="0"/>
        <w:autoSpaceDN w:val="0"/>
        <w:adjustRightInd w:val="0"/>
        <w:jc w:val="both"/>
      </w:pPr>
      <w:r>
        <w:tab/>
        <w:t xml:space="preserve">Минеральное питание растений. Вода как необходимое условие почвенного питания. Функции корневых волосков. Удобрения и их роль в жизни растения. Растения как автотрофы. Фотосинтез: значение, условия. Дыхание растений. Обмен веществ как важнейший признак жизни. Размножение растений как необходимое свойство жизни. Типы размножения. Двойное оплодотворение у </w:t>
      </w:r>
      <w:proofErr w:type="gramStart"/>
      <w:r>
        <w:t>цветковых</w:t>
      </w:r>
      <w:proofErr w:type="gramEnd"/>
      <w:r>
        <w:t xml:space="preserve">. Достижения С.Г. Навашина. Особенности вегетативного размножения, его роль в природе и использование человеком в хозяйственной деятельности. Зависимость процессов роста и развития растений от условий окружающей среды. Суточные и сезонные ритмы. </w:t>
      </w:r>
    </w:p>
    <w:p w:rsidR="00F97393" w:rsidRDefault="00F97393" w:rsidP="00F97393">
      <w:pPr>
        <w:jc w:val="both"/>
        <w:rPr>
          <w:b/>
          <w:bCs/>
          <w:iCs/>
        </w:rPr>
      </w:pPr>
      <w:r>
        <w:rPr>
          <w:b/>
          <w:bCs/>
          <w:iCs/>
        </w:rPr>
        <w:t>Многообразие и развитие растительного мира (10 ч)</w:t>
      </w:r>
    </w:p>
    <w:p w:rsidR="00F97393" w:rsidRDefault="00F97393" w:rsidP="00F97393">
      <w:pPr>
        <w:ind w:firstLine="708"/>
        <w:jc w:val="both"/>
        <w:rPr>
          <w:bCs/>
          <w:iCs/>
        </w:rPr>
      </w:pPr>
      <w:r>
        <w:rPr>
          <w:bCs/>
          <w:iCs/>
        </w:rPr>
        <w:t xml:space="preserve">Систематика растений, происхождение названия растений. Классификация растений, вид как единица классификации. Водоросли, общая характеристика, разнообразие, значение в природе, использование человеком. Моховидные: характерные черты строения, размножение, значение в природе и в жизни человека. Характерные черты высших споровых растений. Чередование полового и бесполого размножения. Общая характеристика отделов </w:t>
      </w:r>
      <w:proofErr w:type="gramStart"/>
      <w:r>
        <w:rPr>
          <w:bCs/>
          <w:iCs/>
        </w:rPr>
        <w:t>Папоротниковидные</w:t>
      </w:r>
      <w:proofErr w:type="gramEnd"/>
      <w:r>
        <w:rPr>
          <w:bCs/>
          <w:iCs/>
        </w:rPr>
        <w:t xml:space="preserve">, Плауновидные, Хвощевидные. Значение этих растений в природе и жизни человека. Общая характеристика Голосеменных растений, расселение их по Земле. Появление семени как свидетельство более высокого уровня развития </w:t>
      </w:r>
      <w:proofErr w:type="gramStart"/>
      <w:r>
        <w:rPr>
          <w:bCs/>
          <w:iCs/>
        </w:rPr>
        <w:t>голосеменных</w:t>
      </w:r>
      <w:proofErr w:type="gramEnd"/>
      <w:r>
        <w:rPr>
          <w:bCs/>
          <w:iCs/>
        </w:rPr>
        <w:t xml:space="preserve"> по сравнению со споровыми. Хвойные. Голосеменные на территории России, значение в природе и жизни человека. Особенности строения, размножения и развития Покрытосеменных растений, их более высокий уровень развития по сравнению с </w:t>
      </w:r>
      <w:proofErr w:type="gramStart"/>
      <w:r>
        <w:rPr>
          <w:bCs/>
          <w:iCs/>
        </w:rPr>
        <w:t>голосеменными</w:t>
      </w:r>
      <w:proofErr w:type="gramEnd"/>
      <w:r>
        <w:rPr>
          <w:bCs/>
          <w:iCs/>
        </w:rPr>
        <w:t xml:space="preserve">. Приспособленность покрытосеменных к условиям окружающей среды, разнообразие жизненных форм покрытосеменных. Класс </w:t>
      </w:r>
      <w:proofErr w:type="gramStart"/>
      <w:r>
        <w:rPr>
          <w:bCs/>
          <w:iCs/>
        </w:rPr>
        <w:t>Двудольные</w:t>
      </w:r>
      <w:proofErr w:type="gramEnd"/>
      <w:r>
        <w:rPr>
          <w:bCs/>
          <w:iCs/>
        </w:rPr>
        <w:t xml:space="preserve"> и класс Однодольные. Охрана редких и исчезающих видов. Отличительные признаки растений семей</w:t>
      </w:r>
      <w:proofErr w:type="gramStart"/>
      <w:r>
        <w:rPr>
          <w:bCs/>
          <w:iCs/>
        </w:rPr>
        <w:t>ств кл</w:t>
      </w:r>
      <w:proofErr w:type="gramEnd"/>
      <w:r>
        <w:rPr>
          <w:bCs/>
          <w:iCs/>
        </w:rPr>
        <w:t xml:space="preserve">ассов Двудольные и Однодольные. Значение в природе, использование человеком. </w:t>
      </w:r>
    </w:p>
    <w:p w:rsidR="00F97393" w:rsidRDefault="00F97393" w:rsidP="00F97393">
      <w:pPr>
        <w:jc w:val="both"/>
        <w:rPr>
          <w:bCs/>
          <w:iCs/>
        </w:rPr>
      </w:pPr>
      <w:r>
        <w:rPr>
          <w:bCs/>
          <w:iCs/>
        </w:rPr>
        <w:t xml:space="preserve">   Понятие об эволюции живого мира, история развития растительного мира. Характерные черты приспособленности к наземному образу жизни. Н.И. Вавилов о результатах эволюции растений, направляемой человеком. История происхождения культурных растений, значение искусственного отбора и селекции. Расселение растений. Сорные растения, их значение. Центры происхождения культурных растений, история их расселения по земному шару. </w:t>
      </w:r>
    </w:p>
    <w:p w:rsidR="00F97393" w:rsidRDefault="00F97393" w:rsidP="00F97393">
      <w:pPr>
        <w:ind w:firstLine="708"/>
        <w:jc w:val="both"/>
        <w:rPr>
          <w:b/>
        </w:rPr>
      </w:pPr>
      <w:r>
        <w:rPr>
          <w:b/>
        </w:rPr>
        <w:t>Природные сообщества (5 ч)</w:t>
      </w:r>
    </w:p>
    <w:p w:rsidR="00F97393" w:rsidRDefault="00F97393" w:rsidP="00F97393">
      <w:pPr>
        <w:ind w:firstLine="708"/>
        <w:jc w:val="both"/>
      </w:pPr>
      <w:r>
        <w:lastRenderedPageBreak/>
        <w:t xml:space="preserve">Понятие о природном сообществе (биогеоценозе, экосистеме). В.Н. </w:t>
      </w:r>
      <w:proofErr w:type="spellStart"/>
      <w:r>
        <w:t>Сукачёв</w:t>
      </w:r>
      <w:proofErr w:type="spellEnd"/>
      <w:r>
        <w:t xml:space="preserve"> о структуре природного сообщества и функциональном участии живых организмов в нём. Роль растений в природных сообществах. Ярусное строение природного сообщества, условия обитания растений в биогеоценозе. Понятие о смене природных сообществ, причины внутренние и внешние. Естественные и культурные природные сообщества, их особенности и роль в биосфере. Необходимость мероприятий по охране природных сообществ.</w:t>
      </w:r>
    </w:p>
    <w:p w:rsidR="00F97393" w:rsidRDefault="00F97393" w:rsidP="00F97393">
      <w:pPr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Лабораторные работы</w:t>
      </w:r>
    </w:p>
    <w:p w:rsidR="00F97393" w:rsidRDefault="00F97393" w:rsidP="00F97393">
      <w:pPr>
        <w:jc w:val="both"/>
      </w:pPr>
      <w:r>
        <w:rPr>
          <w:b/>
        </w:rPr>
        <w:t>Лабораторная работа № 1.</w:t>
      </w:r>
      <w:r>
        <w:t>«Строение семени фасоли».</w:t>
      </w:r>
    </w:p>
    <w:p w:rsidR="00F97393" w:rsidRDefault="00F97393" w:rsidP="00F97393">
      <w:pPr>
        <w:jc w:val="both"/>
      </w:pPr>
      <w:r>
        <w:rPr>
          <w:b/>
        </w:rPr>
        <w:t>Лабораторная работа № 2</w:t>
      </w:r>
      <w:r>
        <w:t xml:space="preserve"> «Строение корня у проростка».</w:t>
      </w:r>
    </w:p>
    <w:p w:rsidR="00F97393" w:rsidRDefault="00F97393" w:rsidP="00F97393">
      <w:pPr>
        <w:jc w:val="both"/>
      </w:pPr>
      <w:r>
        <w:rPr>
          <w:b/>
        </w:rPr>
        <w:t>Лабораторная работа № 3</w:t>
      </w:r>
      <w:r>
        <w:t xml:space="preserve"> «Строение вегетативных и генеральных почек».</w:t>
      </w:r>
    </w:p>
    <w:p w:rsidR="00F97393" w:rsidRDefault="00F97393" w:rsidP="00F97393">
      <w:pPr>
        <w:jc w:val="both"/>
      </w:pPr>
      <w:r>
        <w:rPr>
          <w:b/>
        </w:rPr>
        <w:t>Лабораторная работа № 4</w:t>
      </w:r>
      <w:r>
        <w:t xml:space="preserve"> «Внешнее строение корневища, клубня и луковицы».</w:t>
      </w:r>
    </w:p>
    <w:p w:rsidR="00F97393" w:rsidRDefault="00F97393" w:rsidP="00F97393">
      <w:pPr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Лабораторная работа № 5.</w:t>
      </w:r>
      <w:r>
        <w:t>«Черенкование комнатных растений».</w:t>
      </w:r>
    </w:p>
    <w:p w:rsidR="00F97393" w:rsidRDefault="00F97393" w:rsidP="00F97393">
      <w:pPr>
        <w:autoSpaceDE w:val="0"/>
        <w:autoSpaceDN w:val="0"/>
        <w:adjustRightInd w:val="0"/>
        <w:jc w:val="both"/>
      </w:pPr>
      <w:r>
        <w:rPr>
          <w:b/>
          <w:bCs/>
          <w:iCs/>
        </w:rPr>
        <w:t>Лабораторная работа № 6.</w:t>
      </w:r>
      <w:r>
        <w:t>«Изучение внешнего строения моховидных растений».</w:t>
      </w:r>
    </w:p>
    <w:p w:rsidR="00F97393" w:rsidRDefault="00F97393" w:rsidP="00F97393">
      <w:pPr>
        <w:autoSpaceDE w:val="0"/>
        <w:autoSpaceDN w:val="0"/>
        <w:adjustRightInd w:val="0"/>
        <w:jc w:val="both"/>
      </w:pPr>
      <w:r>
        <w:rPr>
          <w:b/>
          <w:bCs/>
          <w:iCs/>
        </w:rPr>
        <w:t>Экскурсия № 1.</w:t>
      </w:r>
      <w:r>
        <w:t>«Взаимоотношения организмов в растительном сообществе.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 xml:space="preserve"> Промежуточная аттестация в форме тестирования.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7 класс 1ч. В неделю (35 часов).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1. Общие сведения о мире животных. (2 ч.)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>Общее знакомство с животными. Животные ткани, органы и системы органов животных.</w:t>
      </w:r>
      <w:r>
        <w:rPr>
          <w:i/>
        </w:rPr>
        <w:t xml:space="preserve"> Организм животного как биосистема. </w:t>
      </w:r>
      <w: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2. Строение тела животных. (1 ч.)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Животный организм как биосистема. Клетка как структурная единица </w:t>
      </w:r>
      <w:proofErr w:type="spellStart"/>
      <w:r>
        <w:rPr>
          <w:color w:val="000000" w:themeColor="text1"/>
        </w:rPr>
        <w:t>организма</w:t>
      </w:r>
      <w:proofErr w:type="gramStart"/>
      <w:r>
        <w:rPr>
          <w:color w:val="000000" w:themeColor="text1"/>
        </w:rPr>
        <w:t>.о</w:t>
      </w:r>
      <w:proofErr w:type="gramEnd"/>
      <w:r>
        <w:rPr>
          <w:color w:val="000000" w:themeColor="text1"/>
        </w:rPr>
        <w:t>собенности</w:t>
      </w:r>
      <w:proofErr w:type="spellEnd"/>
      <w:r>
        <w:rPr>
          <w:color w:val="000000" w:themeColor="text1"/>
        </w:rPr>
        <w:t xml:space="preserve"> животных клеток и тканей. Органы и системы органов организмов. Регуляция деятельности органов, систем органов и целостного организма.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Тема 3. </w:t>
      </w:r>
      <w:proofErr w:type="spellStart"/>
      <w:r>
        <w:rPr>
          <w:b/>
          <w:color w:val="000000" w:themeColor="text1"/>
        </w:rPr>
        <w:t>Подцарство</w:t>
      </w:r>
      <w:proofErr w:type="spellEnd"/>
      <w:r>
        <w:rPr>
          <w:b/>
          <w:color w:val="000000" w:themeColor="text1"/>
        </w:rPr>
        <w:t xml:space="preserve"> Простейшие. (2 ч.)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lastRenderedPageBreak/>
        <w:t xml:space="preserve">Общая характеристика простейших. </w:t>
      </w:r>
      <w:r>
        <w:rPr>
          <w:i/>
        </w:rPr>
        <w:t>Происхождение простейших</w:t>
      </w:r>
      <w: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Корненожки</w:t>
      </w:r>
      <w:r>
        <w:rPr>
          <w:color w:val="000000" w:themeColor="text1"/>
        </w:rPr>
        <w:t>. 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Жгутиконосцы</w:t>
      </w:r>
      <w:r>
        <w:rPr>
          <w:color w:val="000000" w:themeColor="text1"/>
        </w:rPr>
        <w:t>. Эвглена зеленая как простейшее, сочетающее черты животных и растений. Колониальные жгутиконосцы.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Инфузории</w:t>
      </w:r>
      <w:r>
        <w:rPr>
          <w:color w:val="000000" w:themeColor="text1"/>
        </w:rPr>
        <w:t>. Инфузория-туфелька как более сложное простейшее. Половой процесс.      Ползающие и сидячие инфузории. Симбиотические инфузории крупных животных.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Значение простейших в природе и жизни человека.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bCs/>
          <w:iCs/>
          <w:color w:val="000000" w:themeColor="text1"/>
        </w:rPr>
        <w:t xml:space="preserve">Лабораторная работа </w:t>
      </w:r>
      <w:r>
        <w:rPr>
          <w:b/>
          <w:color w:val="000000" w:themeColor="text1"/>
        </w:rPr>
        <w:t xml:space="preserve">№ 1 </w:t>
      </w:r>
      <w:r>
        <w:rPr>
          <w:color w:val="000000" w:themeColor="text1"/>
        </w:rPr>
        <w:t>«Изучение строения и передвижения одноклеточных животных».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Тема 4. </w:t>
      </w:r>
      <w:proofErr w:type="spellStart"/>
      <w:r>
        <w:rPr>
          <w:b/>
          <w:color w:val="000000" w:themeColor="text1"/>
        </w:rPr>
        <w:t>Подцарство</w:t>
      </w:r>
      <w:proofErr w:type="spellEnd"/>
      <w:r>
        <w:rPr>
          <w:b/>
          <w:color w:val="000000" w:themeColor="text1"/>
        </w:rPr>
        <w:t xml:space="preserve"> Многоклеточные животные. (1 ч.)</w:t>
      </w:r>
    </w:p>
    <w:p w:rsidR="00F97393" w:rsidRDefault="00F97393" w:rsidP="00F97393">
      <w:pPr>
        <w:autoSpaceDE w:val="0"/>
        <w:autoSpaceDN w:val="0"/>
        <w:adjustRightInd w:val="0"/>
        <w:ind w:firstLine="709"/>
        <w:contextualSpacing/>
        <w:jc w:val="both"/>
      </w:pPr>
      <w:r>
        <w:rPr>
          <w:bCs/>
        </w:rPr>
        <w:t xml:space="preserve">Многоклеточные животные. </w:t>
      </w:r>
      <w:r>
        <w:t xml:space="preserve">Общая характеристика типа </w:t>
      </w:r>
      <w:proofErr w:type="gramStart"/>
      <w:r>
        <w:t>Кишечнополостные</w:t>
      </w:r>
      <w:proofErr w:type="gramEnd"/>
      <w:r>
        <w:t xml:space="preserve">. Регенерация. </w:t>
      </w:r>
      <w:r>
        <w:rPr>
          <w:i/>
        </w:rPr>
        <w:t xml:space="preserve">Происхождение </w:t>
      </w:r>
      <w:proofErr w:type="gramStart"/>
      <w:r>
        <w:rPr>
          <w:i/>
        </w:rPr>
        <w:t>кишечнополостных</w:t>
      </w:r>
      <w:proofErr w:type="gramEnd"/>
      <w:r>
        <w:rPr>
          <w:i/>
        </w:rPr>
        <w:t>.</w:t>
      </w:r>
      <w:r>
        <w:t xml:space="preserve"> Значение </w:t>
      </w:r>
      <w:proofErr w:type="gramStart"/>
      <w:r>
        <w:t>кишечнополостных</w:t>
      </w:r>
      <w:proofErr w:type="gramEnd"/>
      <w:r>
        <w:t xml:space="preserve"> в природе и жизни человека.</w:t>
      </w:r>
    </w:p>
    <w:p w:rsidR="00F97393" w:rsidRDefault="00F97393" w:rsidP="00F97393">
      <w:pPr>
        <w:jc w:val="both"/>
        <w:rPr>
          <w:b/>
          <w:color w:val="000000" w:themeColor="text1"/>
        </w:rPr>
      </w:pP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5. Типы: Плоские черви, Круглые черви и Кольчатые черви. (3ч.)</w:t>
      </w:r>
    </w:p>
    <w:p w:rsidR="00F97393" w:rsidRDefault="00F97393" w:rsidP="00F97393">
      <w:pPr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>
        <w:rPr>
          <w:i/>
        </w:rPr>
        <w:t xml:space="preserve">Происхождение червей. </w:t>
      </w:r>
    </w:p>
    <w:p w:rsidR="00F97393" w:rsidRDefault="00F97393" w:rsidP="00F97393">
      <w:pPr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 xml:space="preserve">Лабораторная работа №2 </w:t>
      </w:r>
      <w:r>
        <w:t xml:space="preserve">  «Изучение внешнего строения дождевого червя, наблюдение за его передвижением и реакциями на раздражения»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6. Тип Моллюски. (3 ч.)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Брюхоногие моллюски</w:t>
      </w:r>
      <w:r>
        <w:rPr>
          <w:color w:val="000000" w:themeColor="text1"/>
        </w:rPr>
        <w:t>. Большой прудовик (либо виноградная улитка) и голый слизень. Их среды обитания. Строение. Питание. Дыхание. Размножение и развитие. Роль в природе и практическое значение.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Двустворчатые моллюски</w:t>
      </w:r>
      <w:r>
        <w:rPr>
          <w:color w:val="000000" w:themeColor="text1"/>
        </w:rPr>
        <w:t>. Беззубка (или 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lastRenderedPageBreak/>
        <w:t>Класс Головоногие моллюски</w:t>
      </w:r>
      <w:r>
        <w:rPr>
          <w:color w:val="000000" w:themeColor="text1"/>
        </w:rPr>
        <w:t>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Лабораторная работа №3</w:t>
      </w:r>
      <w:r>
        <w:rPr>
          <w:color w:val="000000" w:themeColor="text1"/>
        </w:rPr>
        <w:t xml:space="preserve"> «Изучение строения раковин моллюсков»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7. Тип Членистоногие. (4 ч.)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Общая характеристика типа Членистоногие. Среды жизни. </w:t>
      </w:r>
      <w:r>
        <w:rPr>
          <w:i/>
        </w:rPr>
        <w:t>Происхождение членистоногих</w:t>
      </w:r>
      <w:r>
        <w:t>. Охрана членистоногих.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Класс </w:t>
      </w:r>
      <w:proofErr w:type="gramStart"/>
      <w:r>
        <w:rPr>
          <w:b/>
        </w:rPr>
        <w:t>Ракообразные</w:t>
      </w:r>
      <w:proofErr w:type="gramEnd"/>
      <w:r>
        <w:t xml:space="preserve">. Особенности строения и жизнедеятельности ракообразных, их значение в природе и жизни человека. 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Класс </w:t>
      </w:r>
      <w:proofErr w:type="gramStart"/>
      <w:r>
        <w:rPr>
          <w:b/>
        </w:rPr>
        <w:t>Паукообразные</w:t>
      </w:r>
      <w:proofErr w:type="gramEnd"/>
      <w:r>
        <w:t>. Особенности строения и жизнедеятельности паукообразных, их значение в природе и жизни человека.</w:t>
      </w:r>
      <w:r>
        <w:rPr>
          <w:bCs/>
        </w:rPr>
        <w:t xml:space="preserve"> Клещи – переносчики возбудителей заболеваний животных и человека. Меры профилактики.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t>Класс Насекомые</w:t>
      </w:r>
      <w:r>
        <w:t xml:space="preserve">. Особенности строения и жизнедеятельности насекомых. Поведение насекомых, </w:t>
      </w:r>
      <w:r>
        <w:rPr>
          <w:bCs/>
        </w:rPr>
        <w:t>инстинкты.</w:t>
      </w:r>
      <w:r>
        <w:t xml:space="preserve"> Значение насекомых в природе и сельскохозяйственной деятельности человека. Насекомые – вредители. </w:t>
      </w:r>
      <w:r>
        <w:rPr>
          <w:i/>
        </w:rPr>
        <w:t>Меры по сокращению численности насекомых-вредителей. Насекомые, снижающие численность вредителей растений.</w:t>
      </w:r>
      <w: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</w:rPr>
        <w:t>Лабораторная работа №4</w:t>
      </w:r>
      <w:r>
        <w:t xml:space="preserve"> «Внешнее строение насекомого»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8. Тип Хордовые. (3 ч.)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Краткая характеристика типа хордовых.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Подтип </w:t>
      </w:r>
      <w:proofErr w:type="gramStart"/>
      <w:r>
        <w:rPr>
          <w:b/>
          <w:color w:val="000000" w:themeColor="text1"/>
        </w:rPr>
        <w:t>Бесчерепные</w:t>
      </w:r>
      <w:proofErr w:type="gramEnd"/>
      <w:r>
        <w:rPr>
          <w:b/>
          <w:color w:val="000000" w:themeColor="text1"/>
        </w:rPr>
        <w:t>.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Ланцетник – представитель </w:t>
      </w:r>
      <w:proofErr w:type="gramStart"/>
      <w:r>
        <w:rPr>
          <w:color w:val="000000" w:themeColor="text1"/>
        </w:rPr>
        <w:t>бесчерепных</w:t>
      </w:r>
      <w:proofErr w:type="gramEnd"/>
      <w:r>
        <w:rPr>
          <w:color w:val="000000" w:themeColor="text1"/>
        </w:rPr>
        <w:t>. Местообитание и особенности строения ланцетника. Практическое значение ланцетника.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Подтип </w:t>
      </w:r>
      <w:proofErr w:type="gramStart"/>
      <w:r>
        <w:rPr>
          <w:b/>
          <w:color w:val="000000" w:themeColor="text1"/>
        </w:rPr>
        <w:t>Черепные</w:t>
      </w:r>
      <w:proofErr w:type="gramEnd"/>
      <w:r>
        <w:rPr>
          <w:b/>
          <w:color w:val="000000" w:themeColor="text1"/>
        </w:rPr>
        <w:t>. Надкласс Рыбы.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>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>Лабораторная работа №5 «</w:t>
      </w:r>
      <w:r>
        <w:t>Изучение внешнего строения и передвижения рыб»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Тема 9. Класс Земноводные, или Амфибии. (2 ч.)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lastRenderedPageBreak/>
        <w:t xml:space="preserve">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>
        <w:rPr>
          <w:i/>
        </w:rPr>
        <w:t>Происхождение земноводных</w:t>
      </w:r>
      <w:r>
        <w:t>. Многообразие современных земноводных и их охрана. Значение земноводных в природе и жизни человека.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10. Класс Пресмыкающиеся, или Рептилии. (2 ч.)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t xml:space="preserve">Общая характеристика класса Пресмыкающиеся. Места обитания, особенности внешнего и внутреннего строения пресмыкающихся. Размножение пресмыкающихся. </w:t>
      </w:r>
      <w:r>
        <w:rPr>
          <w:i/>
        </w:rPr>
        <w:t>Происхождение</w:t>
      </w:r>
      <w:r>
        <w:t xml:space="preserve"> и многообразие древних пресмыкающихся. Значение пресмыкающихся в природе и жизни человека. 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11. Класс Птицы. (4 ч.)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>
        <w:rPr>
          <w:i/>
        </w:rPr>
        <w:t>Сезонные явления в жизни птиц. Экологические группы птиц.</w:t>
      </w:r>
      <w:r>
        <w:t xml:space="preserve"> Происхождение птиц. Значение птиц в природе и жизни человека. Охрана птиц. Птицеводство. </w:t>
      </w:r>
      <w:r>
        <w:rPr>
          <w:i/>
        </w:rPr>
        <w:t>Домашние птицы, приемы выращивания и ухода за птицами.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  <w:color w:val="000000" w:themeColor="text1"/>
        </w:rPr>
        <w:t xml:space="preserve">Лабораторная работа №6 </w:t>
      </w:r>
      <w:r>
        <w:rPr>
          <w:color w:val="000000" w:themeColor="text1"/>
        </w:rPr>
        <w:t xml:space="preserve"> «Изучение внешнего строения и перьевого покрова птиц»</w:t>
      </w:r>
    </w:p>
    <w:p w:rsidR="00F97393" w:rsidRDefault="00F97393" w:rsidP="00F97393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Тема 12. Класс Млекопитающие, или Звери. (6 ч.)</w:t>
      </w:r>
    </w:p>
    <w:p w:rsidR="00F97393" w:rsidRDefault="00F97393" w:rsidP="00F97393">
      <w:pPr>
        <w:overflowPunct w:val="0"/>
        <w:autoSpaceDE w:val="0"/>
        <w:autoSpaceDN w:val="0"/>
        <w:adjustRightInd w:val="0"/>
        <w:ind w:firstLine="709"/>
        <w:jc w:val="both"/>
      </w:pPr>
      <w:r>
        <w:t xml:space="preserve">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>
        <w:rPr>
          <w:i/>
        </w:rPr>
        <w:t>рассудочное поведение</w:t>
      </w:r>
      <w: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>
        <w:rPr>
          <w:i/>
        </w:rPr>
        <w:t>Многообразие птиц и млекопитающих родного края.</w:t>
      </w:r>
    </w:p>
    <w:p w:rsidR="00F97393" w:rsidRDefault="00F97393" w:rsidP="00F97393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13. Развитие животного мира на Земле. (2 ч.)</w:t>
      </w:r>
    </w:p>
    <w:p w:rsidR="00F97393" w:rsidRDefault="00F97393" w:rsidP="00F97393">
      <w:pPr>
        <w:jc w:val="both"/>
      </w:pPr>
      <w:r>
        <w:t>Развитие животного мира на Земле. Обобщение. Контроль знаний.</w:t>
      </w:r>
    </w:p>
    <w:p w:rsidR="00F97393" w:rsidRDefault="00F97393" w:rsidP="00F9739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Courier New"/>
          <w:b/>
        </w:rPr>
      </w:pPr>
      <w:r>
        <w:rPr>
          <w:b/>
          <w:bCs/>
        </w:rPr>
        <w:t>Экскурсия</w:t>
      </w:r>
      <w:r>
        <w:t> - Разнообразие птиц и млекопитающих местности проживания (экскурсия в природу, зоопарк или музей).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Промежуточная аттестация в форме:  контрольной работы.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8 класс 2ч в неделю (70 часов).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Содержание курса</w:t>
      </w:r>
    </w:p>
    <w:p w:rsidR="00F97393" w:rsidRDefault="00F97393" w:rsidP="00F97393">
      <w:pPr>
        <w:widowControl w:val="0"/>
        <w:jc w:val="both"/>
        <w:rPr>
          <w:b/>
        </w:rPr>
      </w:pPr>
      <w:r>
        <w:rPr>
          <w:b/>
        </w:rPr>
        <w:lastRenderedPageBreak/>
        <w:t>«БИОЛОГИЯ. ЧЕЛОВЕК»</w:t>
      </w:r>
    </w:p>
    <w:p w:rsidR="00F97393" w:rsidRDefault="00F97393" w:rsidP="00F97393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Место человека  в системе органического мира (2 часа)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Значение знаний о строении и функционировании организма человека.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Человек как часть живой природы, место человека в системе органического мира. Черты сходства человека и животных. Сходства и различия человека и человекообразных обезьян. Человек разумный.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Происхождение человека (2 часа)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Биологические и социальные факторы </w:t>
      </w:r>
      <w:proofErr w:type="spellStart"/>
      <w:r>
        <w:rPr>
          <w:bCs/>
          <w:iCs/>
          <w:color w:val="000000"/>
        </w:rPr>
        <w:t>антропосоциогенеза</w:t>
      </w:r>
      <w:proofErr w:type="spellEnd"/>
      <w:r>
        <w:rPr>
          <w:bCs/>
          <w:iCs/>
          <w:color w:val="000000"/>
        </w:rPr>
        <w:t xml:space="preserve">. Этапы и факторы становления человека. Расы человека, их происхождение и единство.  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Краткая история развития знаний о строении и функциях организма человека (1 час)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Общий обзор строения и функций организма человека (2 часа)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Клеточное строение организма. Ткани: эпителиальные, соединительные, мышечные, </w:t>
      </w:r>
      <w:proofErr w:type="gramStart"/>
      <w:r>
        <w:rPr>
          <w:bCs/>
          <w:iCs/>
          <w:color w:val="000000"/>
        </w:rPr>
        <w:t>нервная</w:t>
      </w:r>
      <w:proofErr w:type="gramEnd"/>
      <w:r>
        <w:rPr>
          <w:bCs/>
          <w:iCs/>
          <w:color w:val="000000"/>
        </w:rPr>
        <w:t>. Органы человеческого организма. Системы органов. Взаимосвязь органов и систем как основа гомеостаза.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№1</w:t>
      </w:r>
      <w:r>
        <w:rPr>
          <w:bCs/>
          <w:iCs/>
          <w:color w:val="000000"/>
        </w:rPr>
        <w:t xml:space="preserve"> «Выявление особенностей строения клеток разных тканей;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Координация и регуляция (11 часов)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Гуморальная регуляция Железы внутренней секреции. Гормоны и их роль в обменных процессах. Нервно-гуморальная регуляция. 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Рефлекс, проведение нервного импульса.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Строение  функции спинного мозга, отделов головного мозга. Кора больших полушарий. Значение коры больших полушарий и ее связи с другими отделами мозга.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Органы чувств (анализаторы), их строение функции. Строение, функции и гигиена органов зрения. Строение, функции и гигиена органа слуха. Предупреждение нарушений слуха. Органы осязания,  вкуса, обоняния. Гигиена органов чувств.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1 «Строение спинного мозга»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lastRenderedPageBreak/>
        <w:t>Топография № 2 «Полушария большого мозга»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3 «Строение человеческого уха»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2</w:t>
      </w:r>
      <w:r>
        <w:rPr>
          <w:bCs/>
          <w:iCs/>
          <w:color w:val="000000"/>
        </w:rPr>
        <w:t xml:space="preserve">  «Изучение строения головного мозга;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3</w:t>
      </w:r>
      <w:r>
        <w:rPr>
          <w:bCs/>
          <w:iCs/>
          <w:color w:val="000000"/>
        </w:rPr>
        <w:t xml:space="preserve"> «Изучение строения и работы органа зрения»</w:t>
      </w:r>
    </w:p>
    <w:p w:rsidR="00F97393" w:rsidRDefault="00F97393" w:rsidP="00F97393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Контрольная работа № 1 «Координация и регуляция»</w:t>
      </w:r>
    </w:p>
    <w:p w:rsidR="00F97393" w:rsidRDefault="00F97393" w:rsidP="00F97393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Опора и движение (6 часов)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Скелет человека, его отделы: осевой скелет, скелет поясов конечностей. Особенности скелета, связанные с трудовой деятельностью и </w:t>
      </w:r>
      <w:proofErr w:type="spellStart"/>
      <w:r>
        <w:rPr>
          <w:bCs/>
          <w:iCs/>
          <w:color w:val="000000"/>
        </w:rPr>
        <w:t>прямохождением</w:t>
      </w:r>
      <w:proofErr w:type="spellEnd"/>
      <w:r>
        <w:rPr>
          <w:bCs/>
          <w:iCs/>
          <w:color w:val="000000"/>
        </w:rPr>
        <w:t>. Состав и строение костей: трубчатые и губчатые кости. Рост костей. Возрастные изменения в строении костей. Типы соединения костей. Заболевания ОДА и их профилактика.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Мышечная система. Строение и развитие мышц. Основные группы мышц, их функции. Работа мышц: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ОДА. Укрепление здоровья и двигательная активность.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 4</w:t>
      </w:r>
      <w:r>
        <w:rPr>
          <w:bCs/>
          <w:iCs/>
          <w:color w:val="000000"/>
        </w:rPr>
        <w:t xml:space="preserve"> «Выявление особенностей строения позвонков»; 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 5 «</w:t>
      </w:r>
      <w:r>
        <w:rPr>
          <w:bCs/>
          <w:iCs/>
          <w:color w:val="000000"/>
        </w:rPr>
        <w:t xml:space="preserve"> Выявление нарушения осанки и наличия плоскостопия»  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 № 4«Строение скелета человека».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5 «Мышцы головы, туловища и конечностей».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Контрольная работа № 2</w:t>
      </w:r>
      <w:r>
        <w:rPr>
          <w:bCs/>
          <w:iCs/>
          <w:color w:val="000000"/>
        </w:rPr>
        <w:t xml:space="preserve"> «Опора и движение».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Внутренняя среда организма  (5 часов)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Понятие «внутренняя среда».  Тканевая жидкость. Кровь, ее состав и значение в обеспечении жизнедеятельности организма. Клеточные элементы крови: эритроциты, лейкоциты, тромбоциты. 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</w:t>
      </w:r>
      <w:proofErr w:type="spellStart"/>
      <w:r>
        <w:rPr>
          <w:bCs/>
          <w:iCs/>
          <w:color w:val="000000"/>
        </w:rPr>
        <w:t>Л.Пастера</w:t>
      </w:r>
      <w:proofErr w:type="spellEnd"/>
      <w:r>
        <w:rPr>
          <w:bCs/>
          <w:iCs/>
          <w:color w:val="000000"/>
        </w:rPr>
        <w:t xml:space="preserve"> и </w:t>
      </w:r>
      <w:proofErr w:type="spellStart"/>
      <w:r>
        <w:rPr>
          <w:bCs/>
          <w:iCs/>
          <w:color w:val="000000"/>
        </w:rPr>
        <w:t>И.И.Мечникова</w:t>
      </w:r>
      <w:proofErr w:type="spellEnd"/>
      <w:r>
        <w:rPr>
          <w:bCs/>
          <w:iCs/>
          <w:color w:val="000000"/>
        </w:rPr>
        <w:t xml:space="preserve"> в области иммунитета. 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Транспорт веществ  (6 часов)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lastRenderedPageBreak/>
        <w:t xml:space="preserve">Сердце, его строение и регуляция деятельности, большой и малый круги кровообращения. </w:t>
      </w:r>
      <w:proofErr w:type="spellStart"/>
      <w:r>
        <w:rPr>
          <w:bCs/>
          <w:iCs/>
          <w:color w:val="000000"/>
        </w:rPr>
        <w:t>Лимфообращение</w:t>
      </w:r>
      <w:proofErr w:type="spellEnd"/>
      <w:r>
        <w:rPr>
          <w:bCs/>
          <w:iCs/>
          <w:color w:val="000000"/>
        </w:rPr>
        <w:t>. Движение крови по сосудам. Кровяное давление. Заболевания органов кровообращения, их предупреждение.  Оказание первой доврачебной помощи при кровотечении.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6 «Строение сердца человека»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6</w:t>
      </w:r>
      <w:r>
        <w:rPr>
          <w:bCs/>
          <w:iCs/>
          <w:color w:val="000000"/>
        </w:rPr>
        <w:t xml:space="preserve"> «Подсчет пульса в разных условиях. Измерение артериального давления»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Дыхание  (5 часов)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Потребности организма человека в кислороде воздуха. Органы дыхания, их строение. Дыхательные движения. Газообмен в легких, тканях, перенос газов эритроцитами и плазмой крови. Регуляция дыхания. Первая помощь при отравлении угарным газом, спасении утопающего, искусственное дыхание. Голосовой аппарат. 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Пищеварение  (5 часов)</w:t>
      </w:r>
    </w:p>
    <w:p w:rsidR="00F97393" w:rsidRDefault="00F97393" w:rsidP="00F97393">
      <w:pPr>
        <w:ind w:firstLine="405"/>
        <w:jc w:val="both"/>
        <w:rPr>
          <w:b/>
        </w:rPr>
      </w:pPr>
      <w:r>
        <w:rPr>
          <w:bCs/>
          <w:iCs/>
          <w:color w:val="000000"/>
        </w:rPr>
        <w:t xml:space="preserve"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</w:t>
      </w:r>
      <w:proofErr w:type="spellStart"/>
      <w:r>
        <w:rPr>
          <w:bCs/>
          <w:iCs/>
          <w:color w:val="000000"/>
        </w:rPr>
        <w:t>И.П.Павлова</w:t>
      </w:r>
      <w:proofErr w:type="spellEnd"/>
      <w:r>
        <w:rPr>
          <w:bCs/>
          <w:iCs/>
          <w:color w:val="000000"/>
        </w:rPr>
        <w:t xml:space="preserve"> в области пищеварения.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7 «Воздействие слюны на крахмал».</w:t>
      </w:r>
    </w:p>
    <w:p w:rsidR="00F97393" w:rsidRDefault="00F97393" w:rsidP="00F97393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Обмен веществ и энергии  (2 часа)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Общая характеристика обмена веществ и энергии. Пластический и энергетический обмен, их взаимосвязь. Окружающая среда как источник веществ и энергии.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Витамины. Их роль в обмене веществ. Гиповитаминоз. Гипервитаминоз.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Выделение  (2 часа)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Покровы тела  (3 часа)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Строение и функции кожи. Роль кожи в терморегуляции. Закаливание. Гигиенические требования к одежде и обуви. Заболевания кожи и их предупреждение. Первая помощь при травмах, ожогах, обморожении. 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lastRenderedPageBreak/>
        <w:t>Размножение и развитие  (3 часа)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Система органов размножения, строение и гигиена. Оплодотворение. Внутриутробное развитие, роды. Лактация. Рост и развитие ребенка. Планирование семьи.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Высшая нервная деятельность  (5 часов)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Рефлекс – основа нервной деятельности. Исследования </w:t>
      </w:r>
      <w:proofErr w:type="spellStart"/>
      <w:r>
        <w:rPr>
          <w:bCs/>
          <w:iCs/>
          <w:color w:val="000000"/>
        </w:rPr>
        <w:t>И.М.Сеченова</w:t>
      </w:r>
      <w:proofErr w:type="spellEnd"/>
      <w:r>
        <w:rPr>
          <w:bCs/>
          <w:iCs/>
          <w:color w:val="000000"/>
        </w:rPr>
        <w:t xml:space="preserve">, </w:t>
      </w:r>
      <w:proofErr w:type="spellStart"/>
      <w:r>
        <w:rPr>
          <w:bCs/>
          <w:iCs/>
          <w:color w:val="000000"/>
        </w:rPr>
        <w:t>И.П.Павлова</w:t>
      </w:r>
      <w:proofErr w:type="spellEnd"/>
      <w:r>
        <w:rPr>
          <w:bCs/>
          <w:iCs/>
          <w:color w:val="000000"/>
        </w:rPr>
        <w:t xml:space="preserve">, </w:t>
      </w:r>
      <w:proofErr w:type="spellStart"/>
      <w:r>
        <w:rPr>
          <w:bCs/>
          <w:iCs/>
          <w:color w:val="000000"/>
        </w:rPr>
        <w:t>А.А.Ухтомского</w:t>
      </w:r>
      <w:proofErr w:type="spellEnd"/>
      <w:r>
        <w:rPr>
          <w:bCs/>
          <w:iCs/>
          <w:color w:val="000000"/>
        </w:rPr>
        <w:t xml:space="preserve">, </w:t>
      </w:r>
      <w:proofErr w:type="spellStart"/>
      <w:r>
        <w:rPr>
          <w:bCs/>
          <w:iCs/>
          <w:color w:val="000000"/>
        </w:rPr>
        <w:t>П.К.Анохина</w:t>
      </w:r>
      <w:proofErr w:type="spellEnd"/>
      <w:r>
        <w:rPr>
          <w:bCs/>
          <w:iCs/>
          <w:color w:val="000000"/>
        </w:rPr>
        <w:t>. Виды рефлексов. Формы поведения. Особенности ВНД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F97393" w:rsidRDefault="00F97393" w:rsidP="00F97393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Человек и его здоровье  (8  часов)</w:t>
      </w:r>
    </w:p>
    <w:p w:rsidR="00F97393" w:rsidRDefault="00F97393" w:rsidP="00F97393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Соблюдение санитарно-гигиенических норм и правил здорового образа жизни. Факторы риска: стрессы, гиподинамия, переутомление. Вредные привычки, их влияние на здоровье человека.</w:t>
      </w:r>
    </w:p>
    <w:p w:rsidR="00F97393" w:rsidRDefault="00F97393" w:rsidP="00F97393">
      <w:pPr>
        <w:ind w:firstLine="405"/>
        <w:jc w:val="both"/>
        <w:rPr>
          <w:b/>
          <w:bCs/>
          <w:iCs/>
          <w:color w:val="000000"/>
        </w:rPr>
      </w:pPr>
      <w:r>
        <w:rPr>
          <w:bCs/>
          <w:iCs/>
          <w:color w:val="000000"/>
        </w:rPr>
        <w:t xml:space="preserve">Человек и окружающая среда. Среда обитания. Правила поведения человека в окружающей среде. 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Заключение (2 часа)</w:t>
      </w:r>
    </w:p>
    <w:p w:rsidR="00F97393" w:rsidRDefault="00F97393" w:rsidP="00F97393">
      <w:pPr>
        <w:jc w:val="both"/>
      </w:pPr>
      <w:r>
        <w:t>Повторение и обобщение знаний за курс 8 класса</w:t>
      </w:r>
    </w:p>
    <w:p w:rsidR="00F97393" w:rsidRDefault="00F97393" w:rsidP="00F97393">
      <w:pPr>
        <w:jc w:val="both"/>
        <w:rPr>
          <w:b/>
        </w:rPr>
      </w:pPr>
      <w:r>
        <w:rPr>
          <w:b/>
        </w:rPr>
        <w:t>Итоговое тестирование.</w:t>
      </w:r>
    </w:p>
    <w:p w:rsidR="00F97393" w:rsidRDefault="00F97393" w:rsidP="00F97393">
      <w:pPr>
        <w:jc w:val="both"/>
        <w:rPr>
          <w:b/>
        </w:rPr>
      </w:pPr>
    </w:p>
    <w:p w:rsidR="00F97393" w:rsidRDefault="00F97393" w:rsidP="00F97393">
      <w:pPr>
        <w:jc w:val="both"/>
        <w:rPr>
          <w:b/>
        </w:rPr>
      </w:pPr>
    </w:p>
    <w:p w:rsidR="00F97393" w:rsidRDefault="00F97393" w:rsidP="00F97393">
      <w:pPr>
        <w:jc w:val="both"/>
        <w:rPr>
          <w:b/>
        </w:rPr>
      </w:pPr>
    </w:p>
    <w:p w:rsidR="00F97393" w:rsidRDefault="00F97393" w:rsidP="00F97393">
      <w:pPr>
        <w:jc w:val="both"/>
        <w:rPr>
          <w:b/>
        </w:rPr>
      </w:pPr>
    </w:p>
    <w:p w:rsidR="00F97393" w:rsidRDefault="00F97393" w:rsidP="00F97393">
      <w:pPr>
        <w:jc w:val="both"/>
        <w:rPr>
          <w:b/>
        </w:rPr>
      </w:pPr>
    </w:p>
    <w:p w:rsidR="00F97393" w:rsidRDefault="00F97393" w:rsidP="00F97393">
      <w:pPr>
        <w:jc w:val="both"/>
        <w:rPr>
          <w:b/>
        </w:rPr>
      </w:pPr>
      <w:r>
        <w:rPr>
          <w:b/>
        </w:rPr>
        <w:t>9 класс 2ч в неделю (68 часов)</w:t>
      </w:r>
    </w:p>
    <w:p w:rsidR="00F97393" w:rsidRDefault="00F97393" w:rsidP="00F97393">
      <w:pPr>
        <w:jc w:val="both"/>
        <w:rPr>
          <w:b/>
          <w:color w:val="000000"/>
        </w:rPr>
      </w:pPr>
      <w:r>
        <w:rPr>
          <w:b/>
          <w:color w:val="000000"/>
        </w:rPr>
        <w:t xml:space="preserve">СОДЕРЖАНИЕ КУРСА «БИОЛОГИЯ. </w:t>
      </w:r>
    </w:p>
    <w:p w:rsidR="00F97393" w:rsidRDefault="00F97393" w:rsidP="00F97393">
      <w:pPr>
        <w:jc w:val="both"/>
        <w:rPr>
          <w:b/>
          <w:color w:val="000000"/>
        </w:rPr>
      </w:pPr>
      <w:r>
        <w:rPr>
          <w:rFonts w:eastAsia="FranklinGothicDemiC"/>
          <w:b/>
          <w:bCs/>
          <w:color w:val="000000"/>
        </w:rPr>
        <w:t>Тема 1. Общие закономерности жизни (4ч</w:t>
      </w:r>
      <w:proofErr w:type="gramStart"/>
      <w:r>
        <w:rPr>
          <w:rFonts w:eastAsia="FranklinGothicDemiC"/>
          <w:b/>
          <w:bCs/>
          <w:color w:val="000000"/>
        </w:rPr>
        <w:t xml:space="preserve"> )</w:t>
      </w:r>
      <w:proofErr w:type="gramEnd"/>
    </w:p>
    <w:p w:rsidR="00F97393" w:rsidRDefault="00F97393" w:rsidP="00F97393">
      <w:pPr>
        <w:numPr>
          <w:ilvl w:val="0"/>
          <w:numId w:val="29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lastRenderedPageBreak/>
        <w:t>Биология — наука о живом мире</w:t>
      </w:r>
      <w:r>
        <w:rPr>
          <w:rFonts w:eastAsia="NewBaskervilleC"/>
          <w:color w:val="000000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F97393" w:rsidRDefault="00F97393" w:rsidP="00F97393">
      <w:pPr>
        <w:numPr>
          <w:ilvl w:val="0"/>
          <w:numId w:val="29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Методы биологических </w:t>
      </w:r>
      <w:proofErr w:type="spellStart"/>
      <w:r>
        <w:rPr>
          <w:rFonts w:eastAsia="NewBaskervilleC"/>
          <w:i/>
          <w:color w:val="000000"/>
        </w:rPr>
        <w:t>исследований</w:t>
      </w:r>
      <w:r>
        <w:rPr>
          <w:rFonts w:eastAsia="NewBaskervilleC"/>
          <w:color w:val="000000"/>
        </w:rPr>
        <w:t>Методы</w:t>
      </w:r>
      <w:proofErr w:type="spellEnd"/>
      <w:r>
        <w:rPr>
          <w:rFonts w:eastAsia="NewBaskervilleC"/>
          <w:color w:val="000000"/>
        </w:rPr>
        <w:t xml:space="preserve">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F97393" w:rsidRDefault="00F97393" w:rsidP="00F97393">
      <w:pPr>
        <w:numPr>
          <w:ilvl w:val="0"/>
          <w:numId w:val="29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proofErr w:type="gramStart"/>
      <w:r>
        <w:rPr>
          <w:rFonts w:eastAsia="NewBaskervilleC"/>
          <w:i/>
          <w:color w:val="000000"/>
        </w:rPr>
        <w:t xml:space="preserve">Общие свойства живых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Отличительные</w:t>
      </w:r>
      <w:proofErr w:type="spellEnd"/>
      <w:r>
        <w:rPr>
          <w:rFonts w:eastAsia="NewBaskervilleC"/>
          <w:color w:val="000000"/>
        </w:rPr>
        <w:t xml:space="preserve">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</w:t>
      </w:r>
      <w:proofErr w:type="gramEnd"/>
      <w:r>
        <w:rPr>
          <w:rFonts w:eastAsia="NewBaskervilleC"/>
          <w:color w:val="000000"/>
        </w:rPr>
        <w:t xml:space="preserve"> Взаимосвязь живых организмов и среды</w:t>
      </w:r>
    </w:p>
    <w:p w:rsidR="00F97393" w:rsidRDefault="00F97393" w:rsidP="00F97393">
      <w:pPr>
        <w:numPr>
          <w:ilvl w:val="0"/>
          <w:numId w:val="29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Многообразие форм </w:t>
      </w:r>
      <w:proofErr w:type="spellStart"/>
      <w:r>
        <w:rPr>
          <w:rFonts w:eastAsia="NewBaskervilleC"/>
          <w:i/>
          <w:color w:val="000000"/>
        </w:rPr>
        <w:t>жизни</w:t>
      </w:r>
      <w:r>
        <w:rPr>
          <w:rFonts w:eastAsia="NewBaskervilleC"/>
          <w:color w:val="000000"/>
        </w:rPr>
        <w:t>Среды</w:t>
      </w:r>
      <w:proofErr w:type="spellEnd"/>
      <w:r>
        <w:rPr>
          <w:rFonts w:eastAsia="NewBaskervilleC"/>
          <w:color w:val="000000"/>
        </w:rPr>
        <w:t xml:space="preserve">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F97393" w:rsidRDefault="00F97393" w:rsidP="00F97393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2. Закономерности жизни на клеточном уровне (10 ч)</w:t>
      </w:r>
    </w:p>
    <w:p w:rsidR="00F97393" w:rsidRDefault="00F97393" w:rsidP="00F97393">
      <w:pPr>
        <w:numPr>
          <w:ilvl w:val="0"/>
          <w:numId w:val="30"/>
        </w:numPr>
        <w:snapToGrid w:val="0"/>
        <w:spacing w:before="38" w:after="0" w:line="240" w:lineRule="auto"/>
        <w:ind w:right="-53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i/>
          <w:color w:val="000000"/>
        </w:rPr>
        <w:t xml:space="preserve">Многообразие клеток </w:t>
      </w:r>
      <w:r>
        <w:rPr>
          <w:rFonts w:eastAsia="NewBaskervilleC"/>
          <w:color w:val="000000"/>
        </w:rPr>
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Химические вещества в </w:t>
      </w:r>
      <w:proofErr w:type="spellStart"/>
      <w:r>
        <w:rPr>
          <w:rFonts w:eastAsia="NewBaskervilleC"/>
          <w:i/>
          <w:color w:val="000000"/>
        </w:rPr>
        <w:t>клетке</w:t>
      </w:r>
      <w:r>
        <w:rPr>
          <w:rFonts w:eastAsia="NewBaskervilleC"/>
          <w:color w:val="000000"/>
        </w:rPr>
        <w:t>Обобщение</w:t>
      </w:r>
      <w:proofErr w:type="spellEnd"/>
      <w:r>
        <w:rPr>
          <w:rFonts w:eastAsia="NewBaskervilleC"/>
          <w:color w:val="000000"/>
        </w:rPr>
        <w:t xml:space="preserve">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Строение </w:t>
      </w:r>
      <w:proofErr w:type="spellStart"/>
      <w:r>
        <w:rPr>
          <w:rFonts w:eastAsia="NewBaskervilleC"/>
          <w:i/>
          <w:color w:val="000000"/>
        </w:rPr>
        <w:t>клетки</w:t>
      </w:r>
      <w:r>
        <w:rPr>
          <w:rFonts w:eastAsia="NewBaskervilleC"/>
          <w:color w:val="000000"/>
        </w:rPr>
        <w:t>Структурные</w:t>
      </w:r>
      <w:proofErr w:type="spellEnd"/>
      <w:r>
        <w:rPr>
          <w:rFonts w:eastAsia="NewBaskervilleC"/>
          <w:color w:val="000000"/>
        </w:rPr>
        <w:t xml:space="preserve"> части клетки: мембрана, ядро, цитоплазма с органоидами и включениями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Органоиды клетки и их функции</w:t>
      </w:r>
      <w:r>
        <w:rPr>
          <w:rFonts w:eastAsia="NewBaskervilleC"/>
          <w:color w:val="000000"/>
        </w:rPr>
        <w:t xml:space="preserve"> Мембранные и </w:t>
      </w:r>
      <w:proofErr w:type="spellStart"/>
      <w:r>
        <w:rPr>
          <w:rFonts w:eastAsia="NewBaskervilleC"/>
          <w:color w:val="000000"/>
        </w:rPr>
        <w:t>немембранные</w:t>
      </w:r>
      <w:proofErr w:type="spellEnd"/>
      <w:r>
        <w:rPr>
          <w:rFonts w:eastAsia="NewBaskervilleC"/>
          <w:color w:val="000000"/>
        </w:rPr>
        <w:t xml:space="preserve"> органоиды, отличительные особенности их строения и функции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Обмен веществ — основа существования </w:t>
      </w:r>
      <w:proofErr w:type="spellStart"/>
      <w:r>
        <w:rPr>
          <w:rFonts w:eastAsia="NewBaskervilleC"/>
          <w:i/>
          <w:color w:val="000000"/>
        </w:rPr>
        <w:t>клетки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Биосинтез белка в живой клетке</w:t>
      </w:r>
      <w:r>
        <w:rPr>
          <w:rFonts w:eastAsia="NewBaskervilleC"/>
          <w:color w:val="000000"/>
        </w:rPr>
        <w:t xml:space="preserve">  Понятие о биосинтезе. Этапы синтеза белка в клетке. Роль нуклеиновых кислот и рибосом в биосинтезе белков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Биосинтез углеводов — фотосинтез</w:t>
      </w:r>
      <w:r>
        <w:rPr>
          <w:rFonts w:eastAsia="NewBaskervilleC"/>
          <w:color w:val="000000"/>
        </w:rPr>
        <w:t xml:space="preserve"> Понятие о фотосинтезе как процессе создания углеводов в живой клетке. Две стадии фотосинтеза: </w:t>
      </w:r>
      <w:proofErr w:type="gramStart"/>
      <w:r>
        <w:rPr>
          <w:rFonts w:eastAsia="NewBaskervilleC"/>
          <w:color w:val="000000"/>
        </w:rPr>
        <w:t>световая</w:t>
      </w:r>
      <w:proofErr w:type="gramEnd"/>
      <w:r>
        <w:rPr>
          <w:rFonts w:eastAsia="NewBaskervilleC"/>
          <w:color w:val="000000"/>
        </w:rPr>
        <w:t xml:space="preserve"> и </w:t>
      </w:r>
      <w:proofErr w:type="spellStart"/>
      <w:r>
        <w:rPr>
          <w:rFonts w:eastAsia="NewBaskervilleC"/>
          <w:color w:val="000000"/>
        </w:rPr>
        <w:t>темновая</w:t>
      </w:r>
      <w:proofErr w:type="spellEnd"/>
      <w:r>
        <w:rPr>
          <w:rFonts w:eastAsia="NewBaskervilleC"/>
          <w:color w:val="000000"/>
        </w:rPr>
        <w:t>. Условия протекания фотосинтеза и его значение для природы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Обеспечение клеток энергией</w:t>
      </w:r>
      <w:r>
        <w:rPr>
          <w:rFonts w:eastAsia="NewBaskervilleC"/>
          <w:color w:val="000000"/>
        </w:rPr>
        <w:t xml:space="preserve"> 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</w:r>
    </w:p>
    <w:p w:rsidR="00F97393" w:rsidRDefault="00F97393" w:rsidP="00F97393">
      <w:pPr>
        <w:numPr>
          <w:ilvl w:val="0"/>
          <w:numId w:val="30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Размножение клетки и её </w:t>
      </w:r>
      <w:proofErr w:type="gramStart"/>
      <w:r>
        <w:rPr>
          <w:rFonts w:eastAsia="NewBaskervilleC"/>
          <w:i/>
          <w:color w:val="000000"/>
        </w:rPr>
        <w:t>жизненный</w:t>
      </w:r>
      <w:proofErr w:type="gramEnd"/>
      <w:r>
        <w:rPr>
          <w:rFonts w:eastAsia="NewBaskervilleC"/>
          <w:i/>
          <w:color w:val="000000"/>
        </w:rPr>
        <w:t xml:space="preserve"> </w:t>
      </w:r>
      <w:proofErr w:type="spellStart"/>
      <w:r>
        <w:rPr>
          <w:rFonts w:eastAsia="NewBaskervilleC"/>
          <w:i/>
          <w:color w:val="000000"/>
        </w:rPr>
        <w:t>цикл</w:t>
      </w:r>
      <w:r>
        <w:rPr>
          <w:rFonts w:eastAsia="NewBaskervilleC"/>
          <w:color w:val="000000"/>
        </w:rPr>
        <w:t>Размножение</w:t>
      </w:r>
      <w:proofErr w:type="spellEnd"/>
      <w:r>
        <w:rPr>
          <w:rFonts w:eastAsia="NewBaskervilleC"/>
          <w:color w:val="000000"/>
        </w:rPr>
        <w:t xml:space="preserve"> клетки путём деления — общее свойство клеток одноклеточных и многоклеточных организмов. Клеточное деление </w:t>
      </w:r>
      <w:proofErr w:type="spellStart"/>
      <w:r>
        <w:rPr>
          <w:rFonts w:eastAsia="NewBaskervilleC"/>
          <w:color w:val="000000"/>
        </w:rPr>
        <w:t>упрокариот</w:t>
      </w:r>
      <w:proofErr w:type="spellEnd"/>
      <w:r>
        <w:rPr>
          <w:rFonts w:eastAsia="NewBaskervilleC"/>
          <w:color w:val="000000"/>
        </w:rPr>
        <w:t xml:space="preserve"> — деление клетки надвое. Деление клетки </w:t>
      </w:r>
      <w:proofErr w:type="gramStart"/>
      <w:r>
        <w:rPr>
          <w:rFonts w:eastAsia="NewBaskervilleC"/>
          <w:color w:val="000000"/>
        </w:rPr>
        <w:t>у</w:t>
      </w:r>
      <w:proofErr w:type="gramEnd"/>
      <w:r>
        <w:rPr>
          <w:rFonts w:eastAsia="NewBaskervilleC"/>
          <w:color w:val="000000"/>
        </w:rPr>
        <w:t xml:space="preserve">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F97393" w:rsidRDefault="00F97393" w:rsidP="00F97393">
      <w:pPr>
        <w:numPr>
          <w:ilvl w:val="0"/>
          <w:numId w:val="31"/>
        </w:numPr>
        <w:snapToGrid w:val="0"/>
        <w:spacing w:before="38" w:after="0" w:line="240" w:lineRule="auto"/>
        <w:ind w:right="59"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b/>
          <w:bCs/>
          <w:color w:val="000000"/>
        </w:rPr>
        <w:t>Лабораторные работы</w:t>
      </w:r>
      <w:r>
        <w:rPr>
          <w:rFonts w:eastAsia="FranklinGothicMediumC"/>
          <w:b/>
          <w:color w:val="000000"/>
        </w:rPr>
        <w:t>:</w:t>
      </w:r>
    </w:p>
    <w:p w:rsidR="00F97393" w:rsidRDefault="00F97393" w:rsidP="00F97393">
      <w:pPr>
        <w:numPr>
          <w:ilvl w:val="0"/>
          <w:numId w:val="32"/>
        </w:numPr>
        <w:tabs>
          <w:tab w:val="left" w:pos="15309"/>
        </w:tabs>
        <w:snapToGrid w:val="0"/>
        <w:spacing w:before="38" w:after="0" w:line="240" w:lineRule="auto"/>
        <w:ind w:right="-53"/>
        <w:contextualSpacing/>
        <w:jc w:val="both"/>
        <w:rPr>
          <w:rFonts w:eastAsia="FranklinGothicMediumC"/>
          <w:b/>
          <w:bCs/>
          <w:color w:val="000000"/>
        </w:rPr>
      </w:pPr>
      <w:r>
        <w:rPr>
          <w:rFonts w:eastAsia="NewBaskervilleC"/>
          <w:b/>
          <w:color w:val="000000"/>
        </w:rPr>
        <w:t xml:space="preserve">Многообразие клеток эукариот. Сравнение растительных и животных клеток </w:t>
      </w:r>
    </w:p>
    <w:p w:rsidR="00F97393" w:rsidRDefault="00F97393" w:rsidP="00F97393">
      <w:pPr>
        <w:numPr>
          <w:ilvl w:val="0"/>
          <w:numId w:val="32"/>
        </w:numPr>
        <w:tabs>
          <w:tab w:val="left" w:pos="15309"/>
        </w:tabs>
        <w:snapToGrid w:val="0"/>
        <w:spacing w:before="38" w:after="0" w:line="240" w:lineRule="auto"/>
        <w:ind w:right="-53"/>
        <w:contextualSpacing/>
        <w:jc w:val="both"/>
        <w:rPr>
          <w:rFonts w:eastAsia="FranklinGothicMediumC"/>
          <w:b/>
          <w:bCs/>
          <w:color w:val="000000"/>
        </w:rPr>
      </w:pPr>
      <w:r>
        <w:rPr>
          <w:rFonts w:eastAsia="NewBaskervilleC"/>
          <w:b/>
          <w:color w:val="000000"/>
        </w:rPr>
        <w:t xml:space="preserve">Рассматривание микропрепаратов с делящимися клетками </w:t>
      </w:r>
    </w:p>
    <w:p w:rsidR="00F97393" w:rsidRDefault="00F97393" w:rsidP="00F97393">
      <w:pPr>
        <w:snapToGrid w:val="0"/>
        <w:spacing w:before="38"/>
        <w:ind w:right="54"/>
        <w:jc w:val="both"/>
        <w:rPr>
          <w:rFonts w:eastAsia="FranklinGothicDemiC"/>
          <w:b/>
          <w:bCs/>
          <w:color w:val="000000"/>
        </w:rPr>
      </w:pPr>
    </w:p>
    <w:p w:rsidR="00F97393" w:rsidRDefault="00F97393" w:rsidP="00F97393">
      <w:pPr>
        <w:snapToGrid w:val="0"/>
        <w:spacing w:before="38"/>
        <w:ind w:right="54"/>
        <w:jc w:val="both"/>
        <w:rPr>
          <w:rFonts w:eastAsia="FranklinGothicDemiC"/>
          <w:b/>
          <w:bCs/>
          <w:color w:val="000000"/>
        </w:rPr>
      </w:pPr>
    </w:p>
    <w:p w:rsidR="00F97393" w:rsidRDefault="00F97393" w:rsidP="00F97393">
      <w:pPr>
        <w:snapToGrid w:val="0"/>
        <w:spacing w:before="38"/>
        <w:ind w:right="54"/>
        <w:jc w:val="both"/>
        <w:rPr>
          <w:rFonts w:eastAsia="FranklinGothicMediumC"/>
          <w:b/>
          <w:bCs/>
          <w:color w:val="000000"/>
        </w:rPr>
      </w:pPr>
      <w:r>
        <w:rPr>
          <w:rFonts w:eastAsia="FranklinGothicDemiC"/>
          <w:b/>
          <w:bCs/>
          <w:color w:val="000000"/>
        </w:rPr>
        <w:t>Тема 3. Закономерности жизни на организменном уровне (17 ч)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i/>
          <w:color w:val="000000"/>
        </w:rPr>
      </w:pPr>
      <w:r>
        <w:rPr>
          <w:rFonts w:eastAsia="NewBaskervilleC"/>
          <w:i/>
          <w:color w:val="000000"/>
        </w:rPr>
        <w:lastRenderedPageBreak/>
        <w:t>Организм — открытая живая система (биосистема</w:t>
      </w:r>
      <w:proofErr w:type="gramStart"/>
      <w:r>
        <w:rPr>
          <w:rFonts w:eastAsia="NewBaskervilleC"/>
          <w:i/>
          <w:color w:val="000000"/>
        </w:rPr>
        <w:t>)</w:t>
      </w:r>
      <w:r>
        <w:rPr>
          <w:rFonts w:eastAsia="NewBaskervilleC"/>
          <w:color w:val="000000"/>
        </w:rPr>
        <w:t>О</w:t>
      </w:r>
      <w:proofErr w:type="gramEnd"/>
      <w:r>
        <w:rPr>
          <w:rFonts w:eastAsia="NewBaskervilleC"/>
          <w:color w:val="000000"/>
        </w:rPr>
        <w:t>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Бактерии и </w:t>
      </w:r>
      <w:proofErr w:type="spellStart"/>
      <w:r>
        <w:rPr>
          <w:rFonts w:eastAsia="NewBaskervilleC"/>
          <w:i/>
          <w:color w:val="000000"/>
        </w:rPr>
        <w:t>вирусы</w:t>
      </w:r>
      <w:r>
        <w:rPr>
          <w:rFonts w:eastAsia="NewBaskervilleC"/>
          <w:color w:val="000000"/>
        </w:rPr>
        <w:t>Разнообразие</w:t>
      </w:r>
      <w:proofErr w:type="spellEnd"/>
      <w:r>
        <w:rPr>
          <w:rFonts w:eastAsia="NewBaskervilleC"/>
          <w:color w:val="000000"/>
        </w:rPr>
        <w:t xml:space="preserve">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Растительный организм и его </w:t>
      </w:r>
      <w:proofErr w:type="spellStart"/>
      <w:r>
        <w:rPr>
          <w:rFonts w:eastAsia="NewBaskervilleC"/>
          <w:i/>
          <w:color w:val="000000"/>
        </w:rPr>
        <w:t>особенности</w:t>
      </w:r>
      <w:r>
        <w:rPr>
          <w:rFonts w:eastAsia="NewBaskervilleC"/>
          <w:color w:val="000000"/>
        </w:rPr>
        <w:t>Главные</w:t>
      </w:r>
      <w:proofErr w:type="spellEnd"/>
      <w:r>
        <w:rPr>
          <w:rFonts w:eastAsia="NewBaskervilleC"/>
          <w:color w:val="000000"/>
        </w:rPr>
        <w:t xml:space="preserve"> свойства растений: </w:t>
      </w:r>
      <w:proofErr w:type="spellStart"/>
      <w:r>
        <w:rPr>
          <w:rFonts w:eastAsia="NewBaskervilleC"/>
          <w:color w:val="000000"/>
        </w:rPr>
        <w:t>автотрофность</w:t>
      </w:r>
      <w:proofErr w:type="spellEnd"/>
      <w:r>
        <w:rPr>
          <w:rFonts w:eastAsia="NewBaskervilleC"/>
          <w:color w:val="000000"/>
        </w:rPr>
        <w:t xml:space="preserve">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</w:t>
      </w:r>
      <w:proofErr w:type="spellStart"/>
      <w:r>
        <w:rPr>
          <w:rFonts w:eastAsia="NewBaskervilleC"/>
          <w:color w:val="000000"/>
        </w:rPr>
        <w:t>размножения</w:t>
      </w:r>
      <w:proofErr w:type="gramStart"/>
      <w:r>
        <w:rPr>
          <w:rFonts w:eastAsia="NewBaskervilleC"/>
          <w:color w:val="000000"/>
        </w:rPr>
        <w:t>.Т</w:t>
      </w:r>
      <w:proofErr w:type="gramEnd"/>
      <w:r>
        <w:rPr>
          <w:rFonts w:eastAsia="NewBaskervilleC"/>
          <w:color w:val="000000"/>
        </w:rPr>
        <w:t>ипы</w:t>
      </w:r>
      <w:proofErr w:type="spellEnd"/>
      <w:r>
        <w:rPr>
          <w:rFonts w:eastAsia="NewBaskervilleC"/>
          <w:color w:val="000000"/>
        </w:rPr>
        <w:t xml:space="preserve"> бесполого размножения: вегетативное, спорами, делением клетки надвое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Многообразие растений и значение в </w:t>
      </w:r>
      <w:proofErr w:type="spellStart"/>
      <w:r>
        <w:rPr>
          <w:rFonts w:eastAsia="NewBaskervilleC"/>
          <w:i/>
          <w:color w:val="000000"/>
        </w:rPr>
        <w:t>природе</w:t>
      </w:r>
      <w:r>
        <w:rPr>
          <w:rFonts w:eastAsia="NewBaskervilleC"/>
          <w:color w:val="000000"/>
        </w:rPr>
        <w:t>Обобщение</w:t>
      </w:r>
      <w:proofErr w:type="spellEnd"/>
      <w:r>
        <w:rPr>
          <w:rFonts w:eastAsia="NewBaskervilleC"/>
          <w:color w:val="000000"/>
        </w:rPr>
        <w:t xml:space="preserve"> ранее изученного материала. Многообразие растений: </w:t>
      </w:r>
      <w:proofErr w:type="gramStart"/>
      <w:r>
        <w:rPr>
          <w:rFonts w:eastAsia="NewBaskervilleC"/>
          <w:color w:val="000000"/>
        </w:rPr>
        <w:t>споровые</w:t>
      </w:r>
      <w:proofErr w:type="gramEnd"/>
      <w:r>
        <w:rPr>
          <w:rFonts w:eastAsia="NewBaskervilleC"/>
          <w:color w:val="000000"/>
        </w:rPr>
        <w:t xml:space="preserve"> и семенные. </w:t>
      </w:r>
      <w:proofErr w:type="gramStart"/>
      <w:r>
        <w:rPr>
          <w:rFonts w:eastAsia="NewBaskervilleC"/>
          <w:color w:val="000000"/>
        </w:rPr>
        <w:t>Особенности споровых растений: водорослей, моховидных, папоротников, хвощей и плаунов; семенных растений: голосеменных и цветковых (покрытосеменных).</w:t>
      </w:r>
      <w:proofErr w:type="gramEnd"/>
      <w:r>
        <w:rPr>
          <w:rFonts w:eastAsia="NewBaskervilleC"/>
          <w:color w:val="000000"/>
        </w:rPr>
        <w:t xml:space="preserve"> Классы отдела Цветковые: двудольные и однодольные растения. Особенности и значение семени в сравнении со спорой</w:t>
      </w:r>
    </w:p>
    <w:p w:rsidR="00F97393" w:rsidRDefault="00F97393" w:rsidP="00F97393">
      <w:pPr>
        <w:numPr>
          <w:ilvl w:val="0"/>
          <w:numId w:val="33"/>
        </w:numPr>
        <w:spacing w:before="58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Организмы царства грибов и </w:t>
      </w:r>
      <w:proofErr w:type="spellStart"/>
      <w:r>
        <w:rPr>
          <w:rFonts w:eastAsia="NewBaskervilleC"/>
          <w:i/>
          <w:color w:val="000000"/>
        </w:rPr>
        <w:t>лишайников</w:t>
      </w:r>
      <w:r>
        <w:rPr>
          <w:rFonts w:eastAsia="NewBaskervilleC"/>
          <w:color w:val="000000"/>
        </w:rPr>
        <w:t>Грибы</w:t>
      </w:r>
      <w:proofErr w:type="spellEnd"/>
      <w:r>
        <w:rPr>
          <w:rFonts w:eastAsia="NewBaskervilleC"/>
          <w:color w:val="000000"/>
        </w:rPr>
        <w:t xml:space="preserve">, их сходство с другими </w:t>
      </w:r>
      <w:proofErr w:type="spellStart"/>
      <w:r>
        <w:rPr>
          <w:rFonts w:eastAsia="NewBaskervilleC"/>
          <w:color w:val="000000"/>
        </w:rPr>
        <w:t>эукариотическими</w:t>
      </w:r>
      <w:proofErr w:type="spellEnd"/>
      <w:r>
        <w:rPr>
          <w:rFonts w:eastAsia="NewBaskervilleC"/>
          <w:color w:val="000000"/>
        </w:rPr>
        <w:t xml:space="preserve">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Животный организм и его </w:t>
      </w:r>
      <w:proofErr w:type="spellStart"/>
      <w:r>
        <w:rPr>
          <w:rFonts w:eastAsia="NewBaskervilleC"/>
          <w:i/>
          <w:color w:val="000000"/>
        </w:rPr>
        <w:t>особенности</w:t>
      </w:r>
      <w:proofErr w:type="gramStart"/>
      <w:r>
        <w:rPr>
          <w:rFonts w:eastAsia="NewBaskervilleC"/>
          <w:i/>
          <w:color w:val="000000"/>
        </w:rPr>
        <w:t>.</w:t>
      </w:r>
      <w:r>
        <w:rPr>
          <w:rFonts w:eastAsia="NewBaskervilleC"/>
          <w:color w:val="000000"/>
        </w:rPr>
        <w:t>О</w:t>
      </w:r>
      <w:proofErr w:type="gramEnd"/>
      <w:r>
        <w:rPr>
          <w:rFonts w:eastAsia="NewBaskervilleC"/>
          <w:color w:val="000000"/>
        </w:rPr>
        <w:t>собенности</w:t>
      </w:r>
      <w:proofErr w:type="spellEnd"/>
      <w:r>
        <w:rPr>
          <w:rFonts w:eastAsia="NewBaskervilleC"/>
          <w:color w:val="000000"/>
        </w:rPr>
        <w:t xml:space="preserve"> животных организмов: принадлежность к эукариотам, </w:t>
      </w:r>
      <w:proofErr w:type="spellStart"/>
      <w:r>
        <w:rPr>
          <w:rFonts w:eastAsia="NewBaskervilleC"/>
          <w:color w:val="000000"/>
        </w:rPr>
        <w:t>гетеротрофность</w:t>
      </w:r>
      <w:proofErr w:type="spellEnd"/>
      <w:r>
        <w:rPr>
          <w:rFonts w:eastAsia="NewBaskervilleC"/>
          <w:color w:val="000000"/>
        </w:rPr>
        <w:t xml:space="preserve">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</w:r>
      <w:proofErr w:type="spellStart"/>
      <w:r>
        <w:rPr>
          <w:rFonts w:eastAsia="NewBaskervilleC"/>
          <w:color w:val="000000"/>
        </w:rPr>
        <w:t>падальщики</w:t>
      </w:r>
      <w:proofErr w:type="spellEnd"/>
      <w:r>
        <w:rPr>
          <w:rFonts w:eastAsia="NewBaskervilleC"/>
          <w:color w:val="000000"/>
        </w:rPr>
        <w:t>, всеядные</w:t>
      </w:r>
    </w:p>
    <w:p w:rsidR="00F97393" w:rsidRDefault="00F97393" w:rsidP="00F97393">
      <w:pPr>
        <w:numPr>
          <w:ilvl w:val="0"/>
          <w:numId w:val="33"/>
        </w:numPr>
        <w:spacing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Многообразие </w:t>
      </w:r>
      <w:proofErr w:type="spellStart"/>
      <w:r>
        <w:rPr>
          <w:rFonts w:eastAsia="NewBaskervilleC"/>
          <w:i/>
          <w:color w:val="000000"/>
        </w:rPr>
        <w:t>животных</w:t>
      </w:r>
      <w:r>
        <w:rPr>
          <w:rFonts w:eastAsia="NewBaskervilleC"/>
          <w:color w:val="000000"/>
        </w:rPr>
        <w:t>Деление</w:t>
      </w:r>
      <w:proofErr w:type="spellEnd"/>
      <w:r>
        <w:rPr>
          <w:rFonts w:eastAsia="NewBaskervilleC"/>
          <w:color w:val="000000"/>
        </w:rPr>
        <w:t xml:space="preserve"> животных на два </w:t>
      </w:r>
      <w:proofErr w:type="spellStart"/>
      <w:r>
        <w:rPr>
          <w:rFonts w:eastAsia="NewBaskervilleC"/>
          <w:color w:val="000000"/>
        </w:rPr>
        <w:t>подцарства</w:t>
      </w:r>
      <w:proofErr w:type="spellEnd"/>
      <w:r>
        <w:rPr>
          <w:rFonts w:eastAsia="NewBaskervilleC"/>
          <w:color w:val="000000"/>
        </w:rPr>
        <w:t>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Сравнение свойств организма человека и </w:t>
      </w:r>
      <w:proofErr w:type="spellStart"/>
      <w:r>
        <w:rPr>
          <w:rFonts w:eastAsia="NewBaskervilleC"/>
          <w:i/>
          <w:color w:val="000000"/>
        </w:rPr>
        <w:t>животных</w:t>
      </w:r>
      <w:r>
        <w:rPr>
          <w:rFonts w:eastAsia="NewBaskervilleC"/>
          <w:color w:val="000000"/>
        </w:rPr>
        <w:t>Обобщение</w:t>
      </w:r>
      <w:proofErr w:type="spellEnd"/>
      <w:r>
        <w:rPr>
          <w:rFonts w:eastAsia="NewBaskervilleC"/>
          <w:color w:val="000000"/>
        </w:rPr>
        <w:t xml:space="preserve">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Размножение живых организмов</w:t>
      </w:r>
      <w:r>
        <w:rPr>
          <w:rFonts w:eastAsia="NewBaskervilleC"/>
          <w:color w:val="000000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Индивидуальное развитие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Образование половых клеток. </w:t>
      </w:r>
      <w:proofErr w:type="spellStart"/>
      <w:r>
        <w:rPr>
          <w:rFonts w:eastAsia="NewBaskervilleC"/>
          <w:i/>
          <w:color w:val="000000"/>
        </w:rPr>
        <w:t>Мейоз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Изучение механизма </w:t>
      </w:r>
      <w:proofErr w:type="spellStart"/>
      <w:r>
        <w:rPr>
          <w:rFonts w:eastAsia="NewBaskervilleC"/>
          <w:i/>
          <w:color w:val="000000"/>
        </w:rPr>
        <w:t>наследственности</w:t>
      </w:r>
      <w:r>
        <w:rPr>
          <w:rFonts w:eastAsia="NewBaskervilleC"/>
          <w:color w:val="000000"/>
        </w:rPr>
        <w:t>Начало</w:t>
      </w:r>
      <w:proofErr w:type="spellEnd"/>
      <w:r>
        <w:rPr>
          <w:rFonts w:eastAsia="NewBaskervilleC"/>
          <w:color w:val="000000"/>
        </w:rPr>
        <w:t xml:space="preserve">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</w:t>
      </w:r>
      <w:proofErr w:type="gramStart"/>
      <w:r>
        <w:rPr>
          <w:rFonts w:eastAsia="NewBaskervilleC"/>
          <w:color w:val="000000"/>
        </w:rPr>
        <w:t>в</w:t>
      </w:r>
      <w:proofErr w:type="gramEnd"/>
      <w:r>
        <w:rPr>
          <w:rFonts w:eastAsia="NewBaskervilleC"/>
          <w:color w:val="000000"/>
        </w:rPr>
        <w:t>.</w:t>
      </w:r>
    </w:p>
    <w:p w:rsidR="00F97393" w:rsidRDefault="00F97393" w:rsidP="00F97393">
      <w:pPr>
        <w:numPr>
          <w:ilvl w:val="0"/>
          <w:numId w:val="33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Основные закономерности наследственности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</w:r>
    </w:p>
    <w:p w:rsidR="00F97393" w:rsidRDefault="00F97393" w:rsidP="00F97393">
      <w:pPr>
        <w:numPr>
          <w:ilvl w:val="0"/>
          <w:numId w:val="33"/>
        </w:numPr>
        <w:snapToGrid w:val="0"/>
        <w:spacing w:before="38" w:after="0" w:line="240" w:lineRule="auto"/>
        <w:ind w:right="59"/>
        <w:contextualSpacing/>
        <w:jc w:val="both"/>
        <w:rPr>
          <w:rFonts w:eastAsia="FranklinGothicMediumC"/>
          <w:color w:val="000000"/>
        </w:rPr>
      </w:pPr>
      <w:r>
        <w:rPr>
          <w:rFonts w:eastAsia="FranklinGothicMediumC"/>
          <w:i/>
          <w:color w:val="000000"/>
        </w:rPr>
        <w:lastRenderedPageBreak/>
        <w:t xml:space="preserve">Закономерности </w:t>
      </w:r>
      <w:proofErr w:type="spellStart"/>
      <w:r>
        <w:rPr>
          <w:rFonts w:eastAsia="FranklinGothicMediumC"/>
          <w:i/>
          <w:color w:val="000000"/>
        </w:rPr>
        <w:t>изменчивости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об изменчивости и её роли для организмов. Наследственная и ненаследственная изменчивость. Типы наследственной (генотипической) изменчивости: </w:t>
      </w:r>
      <w:proofErr w:type="gramStart"/>
      <w:r>
        <w:rPr>
          <w:rFonts w:eastAsia="NewBaskervilleC"/>
          <w:color w:val="000000"/>
        </w:rPr>
        <w:t>мутационная</w:t>
      </w:r>
      <w:proofErr w:type="gramEnd"/>
      <w:r>
        <w:rPr>
          <w:rFonts w:eastAsia="NewBaskervilleC"/>
          <w:color w:val="000000"/>
        </w:rPr>
        <w:t>, комбинативная.</w:t>
      </w:r>
    </w:p>
    <w:p w:rsidR="00F97393" w:rsidRDefault="00F97393" w:rsidP="00F97393">
      <w:pPr>
        <w:numPr>
          <w:ilvl w:val="0"/>
          <w:numId w:val="33"/>
        </w:numPr>
        <w:snapToGrid w:val="0"/>
        <w:spacing w:before="38" w:after="0" w:line="240" w:lineRule="auto"/>
        <w:ind w:right="57"/>
        <w:contextualSpacing/>
        <w:jc w:val="both"/>
        <w:rPr>
          <w:rFonts w:eastAsia="NewBaskervilleC"/>
          <w:color w:val="000000"/>
        </w:rPr>
      </w:pPr>
      <w:proofErr w:type="gramStart"/>
      <w:r>
        <w:rPr>
          <w:rFonts w:eastAsia="FranklinGothicMediumC"/>
          <w:i/>
          <w:color w:val="000000"/>
        </w:rPr>
        <w:t>Ненаследственная</w:t>
      </w:r>
      <w:proofErr w:type="gramEnd"/>
      <w:r>
        <w:rPr>
          <w:rFonts w:eastAsia="FranklinGothicMediumC"/>
          <w:i/>
          <w:color w:val="000000"/>
        </w:rPr>
        <w:t xml:space="preserve"> </w:t>
      </w:r>
      <w:proofErr w:type="spellStart"/>
      <w:r>
        <w:rPr>
          <w:rFonts w:eastAsia="FranklinGothicMediumC"/>
          <w:i/>
          <w:color w:val="000000"/>
        </w:rPr>
        <w:t>изменчивость</w:t>
      </w:r>
      <w:r>
        <w:rPr>
          <w:rFonts w:eastAsia="NewBaskervilleC"/>
          <w:color w:val="000000"/>
        </w:rPr>
        <w:t>Понятие</w:t>
      </w:r>
      <w:proofErr w:type="spellEnd"/>
      <w:r>
        <w:rPr>
          <w:rFonts w:eastAsia="NewBaskervilleC"/>
          <w:color w:val="000000"/>
        </w:rPr>
        <w:t xml:space="preserve">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</w:r>
    </w:p>
    <w:p w:rsidR="00F97393" w:rsidRDefault="00F97393" w:rsidP="00F97393">
      <w:pPr>
        <w:numPr>
          <w:ilvl w:val="0"/>
          <w:numId w:val="33"/>
        </w:numPr>
        <w:spacing w:before="17" w:after="0" w:line="240" w:lineRule="auto"/>
        <w:ind w:right="59"/>
        <w:contextualSpacing/>
        <w:jc w:val="both"/>
        <w:rPr>
          <w:rFonts w:eastAsia="FranklinGothicMediumC"/>
          <w:i/>
          <w:color w:val="000000"/>
        </w:rPr>
      </w:pPr>
      <w:r>
        <w:rPr>
          <w:rFonts w:eastAsia="NewBaskervilleC"/>
          <w:i/>
          <w:color w:val="000000"/>
        </w:rPr>
        <w:t>Основы селекции организмов</w:t>
      </w:r>
      <w:r>
        <w:rPr>
          <w:rFonts w:eastAsia="NewBaskervilleC"/>
          <w:color w:val="000000"/>
        </w:rPr>
        <w:t xml:space="preserve"> 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F97393" w:rsidRDefault="00F97393" w:rsidP="00F97393">
      <w:pPr>
        <w:numPr>
          <w:ilvl w:val="0"/>
          <w:numId w:val="33"/>
        </w:numPr>
        <w:spacing w:before="17" w:after="0" w:line="240" w:lineRule="auto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Лабораторные работы:</w:t>
      </w:r>
    </w:p>
    <w:p w:rsidR="00F97393" w:rsidRDefault="00F97393" w:rsidP="00F97393">
      <w:pPr>
        <w:numPr>
          <w:ilvl w:val="0"/>
          <w:numId w:val="32"/>
        </w:numPr>
        <w:spacing w:before="17" w:after="0" w:line="240" w:lineRule="auto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 xml:space="preserve">Выявление наследственных и ненаследственных признаков у растений разных видов </w:t>
      </w:r>
    </w:p>
    <w:p w:rsidR="00F97393" w:rsidRDefault="00F97393" w:rsidP="00F97393">
      <w:pPr>
        <w:numPr>
          <w:ilvl w:val="0"/>
          <w:numId w:val="32"/>
        </w:numPr>
        <w:spacing w:before="17" w:after="0" w:line="240" w:lineRule="auto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Изучение изменчивости у организмов</w:t>
      </w:r>
    </w:p>
    <w:p w:rsidR="00F97393" w:rsidRDefault="00F97393" w:rsidP="00F97393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4. Закономерности происхождения и развития жизни на Земле (20 ч)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Представления о возникновении жизни на Земле в истории </w:t>
      </w:r>
      <w:proofErr w:type="spellStart"/>
      <w:r>
        <w:rPr>
          <w:rFonts w:eastAsia="NewBaskervilleC"/>
          <w:i/>
          <w:color w:val="000000"/>
        </w:rPr>
        <w:t>естествознания</w:t>
      </w:r>
      <w:r>
        <w:rPr>
          <w:rFonts w:eastAsia="NewBaskervilleC"/>
          <w:color w:val="000000"/>
        </w:rPr>
        <w:t>Гипотезы</w:t>
      </w:r>
      <w:proofErr w:type="spellEnd"/>
      <w:r>
        <w:rPr>
          <w:rFonts w:eastAsia="NewBaskervilleC"/>
          <w:color w:val="000000"/>
        </w:rPr>
        <w:t xml:space="preserve"> происхождения жизни на Земле. Опыты Ф. </w:t>
      </w:r>
      <w:proofErr w:type="spellStart"/>
      <w:r>
        <w:rPr>
          <w:rFonts w:eastAsia="NewBaskervilleC"/>
          <w:color w:val="000000"/>
        </w:rPr>
        <w:t>Реди</w:t>
      </w:r>
      <w:proofErr w:type="spellEnd"/>
      <w:r>
        <w:rPr>
          <w:rFonts w:eastAsia="NewBaskervilleC"/>
          <w:color w:val="000000"/>
        </w:rPr>
        <w:t xml:space="preserve"> и Л. Пастера, опровергающие гипотезы о самозарождении жизни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Современные представления о возникновении жизни на Земле</w:t>
      </w:r>
      <w:r>
        <w:rPr>
          <w:rFonts w:eastAsia="NewBaskervilleC"/>
          <w:color w:val="000000"/>
        </w:rPr>
        <w:t xml:space="preserve"> Биохимическая гипотеза А.И. Опарина. Условия возникновения жизни на Земле. Гипотеза Дж. </w:t>
      </w:r>
      <w:proofErr w:type="spellStart"/>
      <w:r>
        <w:rPr>
          <w:rFonts w:eastAsia="NewBaskervilleC"/>
          <w:color w:val="000000"/>
        </w:rPr>
        <w:t>Холдейна</w:t>
      </w:r>
      <w:proofErr w:type="spellEnd"/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Значение фотосинтеза и биологического круговорота веществ в развитии </w:t>
      </w:r>
      <w:proofErr w:type="spellStart"/>
      <w:r>
        <w:rPr>
          <w:rFonts w:eastAsia="NewBaskervilleC"/>
          <w:i/>
          <w:color w:val="000000"/>
        </w:rPr>
        <w:t>жизни</w:t>
      </w:r>
      <w:r>
        <w:rPr>
          <w:rFonts w:eastAsia="NewBaskervilleC"/>
          <w:color w:val="000000"/>
        </w:rPr>
        <w:t>Особенности</w:t>
      </w:r>
      <w:proofErr w:type="spellEnd"/>
      <w:r>
        <w:rPr>
          <w:rFonts w:eastAsia="NewBaskervilleC"/>
          <w:color w:val="000000"/>
        </w:rPr>
        <w:t xml:space="preserve"> первичных организмов. Появление автотрофов — </w:t>
      </w:r>
      <w:proofErr w:type="spellStart"/>
      <w:r>
        <w:rPr>
          <w:rFonts w:eastAsia="NewBaskervilleC"/>
          <w:color w:val="000000"/>
        </w:rPr>
        <w:t>цианобактерий</w:t>
      </w:r>
      <w:proofErr w:type="spellEnd"/>
      <w:r>
        <w:rPr>
          <w:rFonts w:eastAsia="NewBaskervilleC"/>
          <w:color w:val="000000"/>
        </w:rPr>
        <w:t>. Изменения условий жизни на Земле. Причины изменений. Появление биосферы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Этапы развития жизни на Земле</w:t>
      </w:r>
      <w:r>
        <w:rPr>
          <w:rFonts w:eastAsia="NewBaskervilleC"/>
          <w:color w:val="000000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Идеи развития органического мира в </w:t>
      </w:r>
      <w:proofErr w:type="spellStart"/>
      <w:r>
        <w:rPr>
          <w:rFonts w:eastAsia="NewBaskervilleC"/>
          <w:i/>
          <w:color w:val="000000"/>
        </w:rPr>
        <w:t>биологии</w:t>
      </w:r>
      <w:r>
        <w:rPr>
          <w:rFonts w:eastAsia="NewBaskervilleC"/>
          <w:color w:val="000000"/>
        </w:rPr>
        <w:t>Возникновение</w:t>
      </w:r>
      <w:proofErr w:type="spellEnd"/>
      <w:r>
        <w:rPr>
          <w:rFonts w:eastAsia="NewBaskervilleC"/>
          <w:color w:val="000000"/>
        </w:rPr>
        <w:t xml:space="preserve"> идей об эволюции живого мира. Теория эволюции Ж.-Б. Ламарка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Чарлз Дарвин об эволюции </w:t>
      </w:r>
      <w:proofErr w:type="gramStart"/>
      <w:r>
        <w:rPr>
          <w:rFonts w:eastAsia="NewBaskervilleC"/>
          <w:i/>
          <w:color w:val="000000"/>
        </w:rPr>
        <w:t>органического</w:t>
      </w:r>
      <w:proofErr w:type="gramEnd"/>
      <w:r>
        <w:rPr>
          <w:rFonts w:eastAsia="NewBaskervilleC"/>
          <w:i/>
          <w:color w:val="000000"/>
        </w:rPr>
        <w:t xml:space="preserve"> </w:t>
      </w:r>
      <w:proofErr w:type="spellStart"/>
      <w:r>
        <w:rPr>
          <w:rFonts w:eastAsia="NewBaskervilleC"/>
          <w:i/>
          <w:color w:val="000000"/>
        </w:rPr>
        <w:t>мира</w:t>
      </w:r>
      <w:r>
        <w:rPr>
          <w:rFonts w:eastAsia="NewBaskervilleC"/>
          <w:color w:val="000000"/>
        </w:rPr>
        <w:t>Исследования</w:t>
      </w:r>
      <w:proofErr w:type="spellEnd"/>
      <w:r>
        <w:rPr>
          <w:rFonts w:eastAsia="NewBaskervilleC"/>
          <w:color w:val="000000"/>
        </w:rPr>
        <w:t>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 xml:space="preserve">Современные представления об эволюции органического </w:t>
      </w:r>
      <w:proofErr w:type="spellStart"/>
      <w:r>
        <w:rPr>
          <w:rFonts w:eastAsia="NewBaskervilleC"/>
          <w:i/>
          <w:color w:val="000000"/>
        </w:rPr>
        <w:t>мира</w:t>
      </w:r>
      <w:r>
        <w:rPr>
          <w:rFonts w:eastAsia="NewBaskervilleC"/>
          <w:color w:val="000000"/>
        </w:rPr>
        <w:t>Популяция</w:t>
      </w:r>
      <w:proofErr w:type="spellEnd"/>
      <w:r>
        <w:rPr>
          <w:rFonts w:eastAsia="NewBaskervilleC"/>
          <w:color w:val="000000"/>
        </w:rPr>
        <w:t xml:space="preserve"> как единица эволюции. Важнейшие понятия современной теории эволюции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Вид, его критерии и </w:t>
      </w:r>
      <w:proofErr w:type="spellStart"/>
      <w:r>
        <w:rPr>
          <w:rFonts w:eastAsia="NewBaskervilleC"/>
          <w:i/>
          <w:color w:val="000000"/>
        </w:rPr>
        <w:t>структура</w:t>
      </w:r>
      <w:r>
        <w:rPr>
          <w:rFonts w:eastAsia="NewBaskervilleC"/>
          <w:color w:val="000000"/>
        </w:rPr>
        <w:t>Вид</w:t>
      </w:r>
      <w:proofErr w:type="spellEnd"/>
      <w:r>
        <w:rPr>
          <w:rFonts w:eastAsia="NewBaskervilleC"/>
          <w:color w:val="000000"/>
        </w:rPr>
        <w:t xml:space="preserve">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Процессы образования видов</w:t>
      </w:r>
      <w:r>
        <w:rPr>
          <w:rFonts w:eastAsia="NewBaskervilleC"/>
          <w:color w:val="000000"/>
        </w:rPr>
        <w:t xml:space="preserve"> Видообразование. Понятие о </w:t>
      </w:r>
      <w:proofErr w:type="spellStart"/>
      <w:r>
        <w:rPr>
          <w:rFonts w:eastAsia="NewBaskervilleC"/>
          <w:color w:val="000000"/>
        </w:rPr>
        <w:t>микроэволюции</w:t>
      </w:r>
      <w:proofErr w:type="spellEnd"/>
      <w:r>
        <w:rPr>
          <w:rFonts w:eastAsia="NewBaskervilleC"/>
          <w:color w:val="000000"/>
        </w:rPr>
        <w:t>. Типы видообразования: географическое и биологическое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Макроэволюция как процесс появления </w:t>
      </w:r>
      <w:proofErr w:type="spellStart"/>
      <w:r>
        <w:rPr>
          <w:rFonts w:eastAsia="NewBaskervilleC"/>
          <w:i/>
          <w:color w:val="000000"/>
        </w:rPr>
        <w:t>надвидовых</w:t>
      </w:r>
      <w:proofErr w:type="spellEnd"/>
      <w:r>
        <w:rPr>
          <w:rFonts w:eastAsia="NewBaskervilleC"/>
          <w:i/>
          <w:color w:val="000000"/>
        </w:rPr>
        <w:t xml:space="preserve"> групп </w:t>
      </w:r>
      <w:proofErr w:type="spellStart"/>
      <w:r>
        <w:rPr>
          <w:rFonts w:eastAsia="NewBaskervilleC"/>
          <w:i/>
          <w:color w:val="000000"/>
        </w:rPr>
        <w:t>организмов</w:t>
      </w:r>
      <w:r>
        <w:rPr>
          <w:rFonts w:eastAsia="NewBaskervilleC"/>
          <w:color w:val="000000"/>
        </w:rPr>
        <w:t>Условия</w:t>
      </w:r>
      <w:proofErr w:type="spellEnd"/>
      <w:r>
        <w:rPr>
          <w:rFonts w:eastAsia="NewBaskervilleC"/>
          <w:color w:val="000000"/>
        </w:rPr>
        <w:t xml:space="preserve">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Основные направления эволюции</w:t>
      </w:r>
      <w:r>
        <w:rPr>
          <w:rFonts w:eastAsia="NewBaskervilleC"/>
          <w:color w:val="000000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F97393" w:rsidRDefault="00F97393" w:rsidP="00F97393">
      <w:pPr>
        <w:numPr>
          <w:ilvl w:val="0"/>
          <w:numId w:val="34"/>
        </w:numPr>
        <w:spacing w:after="0" w:line="240" w:lineRule="auto"/>
        <w:ind w:right="57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Примеры эволюционных преобразований живых организмов</w:t>
      </w:r>
      <w:r>
        <w:rPr>
          <w:rFonts w:eastAsia="NewBaskervilleC"/>
          <w:color w:val="000000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F97393" w:rsidRDefault="00F97393" w:rsidP="00F97393">
      <w:pPr>
        <w:numPr>
          <w:ilvl w:val="0"/>
          <w:numId w:val="34"/>
        </w:numPr>
        <w:snapToGrid w:val="0"/>
        <w:spacing w:before="38" w:after="0" w:line="240" w:lineRule="auto"/>
        <w:ind w:right="55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i/>
          <w:color w:val="000000"/>
        </w:rPr>
        <w:t xml:space="preserve">Основные закономерности </w:t>
      </w:r>
      <w:proofErr w:type="spellStart"/>
      <w:r>
        <w:rPr>
          <w:rFonts w:eastAsia="FranklinGothicMediumC"/>
          <w:i/>
          <w:color w:val="000000"/>
        </w:rPr>
        <w:t>эволюции</w:t>
      </w:r>
      <w:r>
        <w:rPr>
          <w:rFonts w:eastAsia="NewBaskervilleC"/>
          <w:color w:val="000000"/>
        </w:rPr>
        <w:t>Закономерности</w:t>
      </w:r>
      <w:proofErr w:type="spellEnd"/>
      <w:r>
        <w:rPr>
          <w:rFonts w:eastAsia="NewBaskervilleC"/>
          <w:color w:val="000000"/>
        </w:rPr>
        <w:t xml:space="preserve"> биологической эволюции в природе: необратимость процесса, прогрессивное усложнение форм жизни, </w:t>
      </w:r>
      <w:proofErr w:type="spellStart"/>
      <w:r>
        <w:rPr>
          <w:rFonts w:eastAsia="NewBaskervilleC"/>
          <w:color w:val="000000"/>
        </w:rPr>
        <w:t>непрограммированное</w:t>
      </w:r>
      <w:proofErr w:type="spellEnd"/>
      <w:r>
        <w:rPr>
          <w:rFonts w:eastAsia="NewBaskervilleC"/>
          <w:color w:val="000000"/>
        </w:rPr>
        <w:t xml:space="preserve"> развитие жизни, адаптации, появление новых видов.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lastRenderedPageBreak/>
        <w:t xml:space="preserve">Человек — представитель животного </w:t>
      </w:r>
      <w:proofErr w:type="spellStart"/>
      <w:r>
        <w:rPr>
          <w:rFonts w:eastAsia="NewBaskervilleC"/>
          <w:i/>
          <w:color w:val="000000"/>
        </w:rPr>
        <w:t>мира</w:t>
      </w:r>
      <w:r>
        <w:rPr>
          <w:rFonts w:eastAsia="NewBaskervilleC"/>
          <w:color w:val="000000"/>
        </w:rPr>
        <w:t>Эволюция</w:t>
      </w:r>
      <w:proofErr w:type="spellEnd"/>
      <w:r>
        <w:rPr>
          <w:rFonts w:eastAsia="NewBaskervilleC"/>
          <w:color w:val="000000"/>
        </w:rPr>
        <w:t xml:space="preserve"> приматов. Ранние предки приматов. Гоминиды. Современные человекообразные обезьяны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Эволюционное происхождение </w:t>
      </w:r>
      <w:proofErr w:type="spellStart"/>
      <w:r>
        <w:rPr>
          <w:rFonts w:eastAsia="NewBaskervilleC"/>
          <w:i/>
          <w:color w:val="000000"/>
        </w:rPr>
        <w:t>человека</w:t>
      </w:r>
      <w:r>
        <w:rPr>
          <w:rFonts w:eastAsia="NewBaskervilleC"/>
          <w:color w:val="000000"/>
        </w:rPr>
        <w:t>Накопление</w:t>
      </w:r>
      <w:proofErr w:type="spellEnd"/>
      <w:r>
        <w:rPr>
          <w:rFonts w:eastAsia="NewBaskervilleC"/>
          <w:color w:val="000000"/>
        </w:rPr>
        <w:t xml:space="preserve"> </w:t>
      </w:r>
      <w:proofErr w:type="gramStart"/>
      <w:r>
        <w:rPr>
          <w:rFonts w:eastAsia="NewBaskervilleC"/>
          <w:color w:val="000000"/>
        </w:rPr>
        <w:t>фактов о происхождении</w:t>
      </w:r>
      <w:proofErr w:type="gramEnd"/>
      <w:r>
        <w:rPr>
          <w:rFonts w:eastAsia="NewBaskervilleC"/>
          <w:color w:val="000000"/>
        </w:rPr>
        <w:t xml:space="preserve">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Ранние этапы эволюции человека</w:t>
      </w:r>
      <w:r>
        <w:rPr>
          <w:rFonts w:eastAsia="NewBaskervilleC"/>
          <w:color w:val="000000"/>
        </w:rPr>
        <w:t xml:space="preserve"> Ранние предки человека. Переход к </w:t>
      </w:r>
      <w:proofErr w:type="spellStart"/>
      <w:r>
        <w:rPr>
          <w:rFonts w:eastAsia="NewBaskervilleC"/>
          <w:color w:val="000000"/>
        </w:rPr>
        <w:t>прямохождению</w:t>
      </w:r>
      <w:proofErr w:type="spellEnd"/>
      <w:r>
        <w:rPr>
          <w:rFonts w:eastAsia="NewBaskervilleC"/>
          <w:color w:val="000000"/>
        </w:rPr>
        <w:t xml:space="preserve">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Поздние этапы эволюции человека</w:t>
      </w:r>
      <w:r>
        <w:rPr>
          <w:rFonts w:eastAsia="NewBaskervilleC"/>
          <w:color w:val="000000"/>
        </w:rPr>
        <w:t xml:space="preserve"> 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Человеческие расы, их родство и </w:t>
      </w:r>
      <w:proofErr w:type="spellStart"/>
      <w:r>
        <w:rPr>
          <w:rFonts w:eastAsia="NewBaskervilleC"/>
          <w:i/>
          <w:color w:val="000000"/>
        </w:rPr>
        <w:t>происхождение</w:t>
      </w:r>
      <w:r>
        <w:rPr>
          <w:rFonts w:eastAsia="NewBaskervilleC"/>
          <w:color w:val="000000"/>
        </w:rPr>
        <w:t>Человек</w:t>
      </w:r>
      <w:proofErr w:type="spellEnd"/>
      <w:r>
        <w:rPr>
          <w:rFonts w:eastAsia="NewBaskervilleC"/>
          <w:color w:val="000000"/>
        </w:rPr>
        <w:t xml:space="preserve"> разумный — полиморфный вид. Понятие о расе. Основные типы рас. Происхождение и родство рас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Человек как житель биосферы и его влияние на природу Земли</w:t>
      </w:r>
      <w:r>
        <w:rPr>
          <w:rFonts w:eastAsia="NewBaskervilleC"/>
          <w:color w:val="000000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Лабораторная работа:</w:t>
      </w:r>
    </w:p>
    <w:p w:rsidR="00F97393" w:rsidRDefault="00F97393" w:rsidP="00F97393">
      <w:pPr>
        <w:numPr>
          <w:ilvl w:val="0"/>
          <w:numId w:val="32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Приспособленность организмов к среде обитания</w:t>
      </w:r>
    </w:p>
    <w:p w:rsidR="00F97393" w:rsidRDefault="00F97393" w:rsidP="00F97393">
      <w:pPr>
        <w:snapToGrid w:val="0"/>
        <w:spacing w:before="38"/>
        <w:ind w:right="55"/>
        <w:jc w:val="both"/>
        <w:rPr>
          <w:rFonts w:eastAsia="FranklinGothicDemiC"/>
          <w:b/>
          <w:bCs/>
          <w:color w:val="000000"/>
        </w:rPr>
      </w:pPr>
    </w:p>
    <w:p w:rsidR="00F97393" w:rsidRDefault="00F97393" w:rsidP="00F97393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5. Закономерности взаимоотношений организмов и среды (15 ч)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Условия жизни на </w:t>
      </w:r>
      <w:proofErr w:type="spellStart"/>
      <w:r>
        <w:rPr>
          <w:rFonts w:eastAsia="NewBaskervilleC"/>
          <w:i/>
          <w:color w:val="000000"/>
        </w:rPr>
        <w:t>Земле</w:t>
      </w:r>
      <w:r>
        <w:rPr>
          <w:rFonts w:eastAsia="NewBaskervilleC"/>
          <w:color w:val="000000"/>
        </w:rPr>
        <w:t>Среды</w:t>
      </w:r>
      <w:proofErr w:type="spellEnd"/>
      <w:r>
        <w:rPr>
          <w:rFonts w:eastAsia="NewBaskervilleC"/>
          <w:color w:val="000000"/>
        </w:rPr>
        <w:t xml:space="preserve">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Общие законы действия факторов среды на </w:t>
      </w:r>
      <w:proofErr w:type="spellStart"/>
      <w:r>
        <w:rPr>
          <w:rFonts w:eastAsia="NewBaskervilleC"/>
          <w:i/>
          <w:color w:val="000000"/>
        </w:rPr>
        <w:t>организмы</w:t>
      </w:r>
      <w:r>
        <w:rPr>
          <w:rFonts w:eastAsia="NewBaskervilleC"/>
          <w:color w:val="000000"/>
        </w:rPr>
        <w:t>Закономерности</w:t>
      </w:r>
      <w:proofErr w:type="spellEnd"/>
      <w:r>
        <w:rPr>
          <w:rFonts w:eastAsia="NewBaskervilleC"/>
          <w:color w:val="000000"/>
        </w:rPr>
        <w:t xml:space="preserve">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Приспособленность организмов к действию факторов среды</w:t>
      </w:r>
      <w:r>
        <w:rPr>
          <w:rFonts w:eastAsia="NewBaskervilleC"/>
          <w:color w:val="000000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Биотические связи в природе</w:t>
      </w:r>
      <w:r>
        <w:rPr>
          <w:rFonts w:eastAsia="NewBaskervilleC"/>
          <w:color w:val="000000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Взаимосвязи организмов в </w:t>
      </w:r>
      <w:proofErr w:type="spellStart"/>
      <w:r>
        <w:rPr>
          <w:rFonts w:eastAsia="NewBaskervilleC"/>
          <w:i/>
          <w:color w:val="000000"/>
        </w:rPr>
        <w:t>популяции</w:t>
      </w:r>
      <w:r>
        <w:rPr>
          <w:rFonts w:eastAsia="NewBaskervilleC"/>
          <w:color w:val="000000"/>
        </w:rPr>
        <w:t>Популяция</w:t>
      </w:r>
      <w:proofErr w:type="spellEnd"/>
      <w:r>
        <w:rPr>
          <w:rFonts w:eastAsia="NewBaskervilleC"/>
          <w:color w:val="000000"/>
        </w:rPr>
        <w:t xml:space="preserve"> как особая </w:t>
      </w:r>
      <w:proofErr w:type="spellStart"/>
      <w:r>
        <w:rPr>
          <w:rFonts w:eastAsia="NewBaskervilleC"/>
          <w:color w:val="000000"/>
        </w:rPr>
        <w:t>надорганизменная</w:t>
      </w:r>
      <w:proofErr w:type="spellEnd"/>
      <w:r>
        <w:rPr>
          <w:rFonts w:eastAsia="NewBaskervilleC"/>
          <w:color w:val="000000"/>
        </w:rPr>
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Функционирование популяций в </w:t>
      </w:r>
      <w:proofErr w:type="spellStart"/>
      <w:r>
        <w:rPr>
          <w:rFonts w:eastAsia="NewBaskervilleC"/>
          <w:i/>
          <w:color w:val="000000"/>
        </w:rPr>
        <w:t>природе</w:t>
      </w:r>
      <w:r>
        <w:rPr>
          <w:rFonts w:eastAsia="NewBaskervilleC"/>
          <w:color w:val="000000"/>
        </w:rPr>
        <w:t>Демографические</w:t>
      </w:r>
      <w:proofErr w:type="spellEnd"/>
      <w:r>
        <w:rPr>
          <w:rFonts w:eastAsia="NewBaskervilleC"/>
          <w:color w:val="000000"/>
        </w:rPr>
        <w:t xml:space="preserve">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Природное сообщество — </w:t>
      </w:r>
      <w:proofErr w:type="spellStart"/>
      <w:r>
        <w:rPr>
          <w:rFonts w:eastAsia="NewBaskervilleC"/>
          <w:i/>
          <w:color w:val="000000"/>
        </w:rPr>
        <w:t>биогеоценоз</w:t>
      </w:r>
      <w:r>
        <w:rPr>
          <w:rFonts w:eastAsia="NewBaskervilleC"/>
          <w:color w:val="000000"/>
        </w:rPr>
        <w:t>Природное</w:t>
      </w:r>
      <w:proofErr w:type="spellEnd"/>
      <w:r>
        <w:rPr>
          <w:rFonts w:eastAsia="NewBaskervilleC"/>
          <w:color w:val="000000"/>
        </w:rPr>
        <w:t xml:space="preserve">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Биогеоценозы, экосистемы и </w:t>
      </w:r>
      <w:proofErr w:type="spellStart"/>
      <w:r>
        <w:rPr>
          <w:rFonts w:eastAsia="NewBaskervilleC"/>
          <w:i/>
          <w:color w:val="000000"/>
        </w:rPr>
        <w:t>биосфера</w:t>
      </w:r>
      <w:r>
        <w:rPr>
          <w:rFonts w:eastAsia="NewBaskervilleC"/>
          <w:color w:val="000000"/>
        </w:rPr>
        <w:t>Экосистемная</w:t>
      </w:r>
      <w:proofErr w:type="spellEnd"/>
      <w:r>
        <w:rPr>
          <w:rFonts w:eastAsia="NewBaskervilleC"/>
          <w:color w:val="000000"/>
        </w:rPr>
        <w:t xml:space="preserve"> организация живой природы. Функциональное различие видов в экосистемах (производители, потребители, </w:t>
      </w:r>
      <w:proofErr w:type="spellStart"/>
      <w:r>
        <w:rPr>
          <w:rFonts w:eastAsia="NewBaskervilleC"/>
          <w:color w:val="000000"/>
        </w:rPr>
        <w:t>разлагатели</w:t>
      </w:r>
      <w:proofErr w:type="spellEnd"/>
      <w:r>
        <w:rPr>
          <w:rFonts w:eastAsia="NewBaskervilleC"/>
          <w:color w:val="000000"/>
        </w:rPr>
        <w:t xml:space="preserve">). Основные структурные компоненты экосистемы. Круговорот веществ и превращения энергии — </w:t>
      </w:r>
      <w:r>
        <w:rPr>
          <w:rFonts w:eastAsia="NewBaskervilleC"/>
          <w:color w:val="000000"/>
        </w:rPr>
        <w:lastRenderedPageBreak/>
        <w:t xml:space="preserve">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</w:t>
      </w:r>
      <w:proofErr w:type="spellStart"/>
      <w:r>
        <w:rPr>
          <w:rFonts w:eastAsia="NewBaskervilleC"/>
          <w:color w:val="000000"/>
        </w:rPr>
        <w:t>биокосное</w:t>
      </w:r>
      <w:proofErr w:type="spellEnd"/>
      <w:r>
        <w:rPr>
          <w:rFonts w:eastAsia="NewBaskervilleC"/>
          <w:color w:val="000000"/>
        </w:rPr>
        <w:t xml:space="preserve"> вещество. Роль живого вещества в биосфере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Развитие и смена природных </w:t>
      </w:r>
      <w:proofErr w:type="spellStart"/>
      <w:r>
        <w:rPr>
          <w:rFonts w:eastAsia="NewBaskervilleC"/>
          <w:i/>
          <w:color w:val="000000"/>
        </w:rPr>
        <w:t>сообществ</w:t>
      </w:r>
      <w:r>
        <w:rPr>
          <w:rFonts w:eastAsia="NewBaskervilleC"/>
          <w:color w:val="000000"/>
        </w:rPr>
        <w:t>Саморазвитие</w:t>
      </w:r>
      <w:proofErr w:type="spellEnd"/>
      <w:r>
        <w:rPr>
          <w:rFonts w:eastAsia="NewBaskervilleC"/>
          <w:color w:val="000000"/>
        </w:rPr>
        <w:t xml:space="preserve"> биогеоц</w:t>
      </w:r>
      <w:bookmarkStart w:id="0" w:name="_GoBack"/>
      <w:bookmarkEnd w:id="0"/>
      <w:r>
        <w:rPr>
          <w:rFonts w:eastAsia="NewBaskervilleC"/>
          <w:color w:val="000000"/>
        </w:rPr>
        <w:t>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Многообразие биогеоценозов (экосистем</w:t>
      </w:r>
      <w:proofErr w:type="gramStart"/>
      <w:r>
        <w:rPr>
          <w:rFonts w:eastAsia="NewBaskervilleC"/>
          <w:i/>
          <w:color w:val="000000"/>
        </w:rPr>
        <w:t>)</w:t>
      </w:r>
      <w:r>
        <w:rPr>
          <w:rFonts w:eastAsia="NewBaskervilleC"/>
          <w:color w:val="000000"/>
        </w:rPr>
        <w:t>О</w:t>
      </w:r>
      <w:proofErr w:type="gramEnd"/>
      <w:r>
        <w:rPr>
          <w:rFonts w:eastAsia="NewBaskervilleC"/>
          <w:color w:val="000000"/>
        </w:rPr>
        <w:t xml:space="preserve">бобщение ранее изученного материала. Многообразие водных экосистем (морских, пресноводных) и наземных (естественных и культурных). </w:t>
      </w:r>
      <w:proofErr w:type="spellStart"/>
      <w:r>
        <w:rPr>
          <w:rFonts w:eastAsia="NewBaskervilleC"/>
          <w:color w:val="000000"/>
        </w:rPr>
        <w:t>Агробиогеоценозы</w:t>
      </w:r>
      <w:proofErr w:type="spellEnd"/>
      <w:r>
        <w:rPr>
          <w:rFonts w:eastAsia="NewBaskervilleC"/>
          <w:color w:val="000000"/>
        </w:rPr>
        <w:t xml:space="preserve"> (</w:t>
      </w:r>
      <w:proofErr w:type="spellStart"/>
      <w:r>
        <w:rPr>
          <w:rFonts w:eastAsia="NewBaskervilleC"/>
          <w:color w:val="000000"/>
        </w:rPr>
        <w:t>агроэкосистемы</w:t>
      </w:r>
      <w:proofErr w:type="spellEnd"/>
      <w:r>
        <w:rPr>
          <w:rFonts w:eastAsia="NewBaskervilleC"/>
          <w:color w:val="000000"/>
        </w:rPr>
        <w:t>), их структура, свойства и значение для человека и природы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 xml:space="preserve">Основные законы устойчивости живой </w:t>
      </w:r>
      <w:proofErr w:type="spellStart"/>
      <w:r>
        <w:rPr>
          <w:rFonts w:eastAsia="NewBaskervilleC"/>
          <w:i/>
          <w:color w:val="000000"/>
        </w:rPr>
        <w:t>природы</w:t>
      </w:r>
      <w:r>
        <w:rPr>
          <w:rFonts w:eastAsia="NewBaskervilleC"/>
          <w:color w:val="000000"/>
        </w:rPr>
        <w:t>Цикличность</w:t>
      </w:r>
      <w:proofErr w:type="spellEnd"/>
      <w:r>
        <w:rPr>
          <w:rFonts w:eastAsia="NewBaskervilleC"/>
          <w:color w:val="000000"/>
        </w:rPr>
        <w:t xml:space="preserve">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Экологические проблемы в биосфере. Охрана природы</w:t>
      </w:r>
      <w:r>
        <w:rPr>
          <w:rFonts w:eastAsia="NewBaskervilleC"/>
          <w:color w:val="000000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F97393" w:rsidRDefault="00F97393" w:rsidP="00F97393">
      <w:pPr>
        <w:numPr>
          <w:ilvl w:val="0"/>
          <w:numId w:val="34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Лабораторная работа:</w:t>
      </w:r>
    </w:p>
    <w:p w:rsidR="00F97393" w:rsidRDefault="00F97393" w:rsidP="00F97393">
      <w:pPr>
        <w:numPr>
          <w:ilvl w:val="0"/>
          <w:numId w:val="32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 xml:space="preserve">Оценка качества окружающей среды </w:t>
      </w:r>
    </w:p>
    <w:p w:rsidR="00F97393" w:rsidRDefault="00F97393" w:rsidP="00F97393">
      <w:pPr>
        <w:numPr>
          <w:ilvl w:val="0"/>
          <w:numId w:val="35"/>
        </w:numPr>
        <w:spacing w:before="57" w:after="0" w:line="240" w:lineRule="auto"/>
        <w:ind w:right="59"/>
        <w:contextualSpacing/>
        <w:jc w:val="both"/>
        <w:rPr>
          <w:rFonts w:eastAsia="NewBaskervilleC"/>
          <w:b/>
          <w:color w:val="000000"/>
          <w:u w:val="single"/>
        </w:rPr>
      </w:pPr>
      <w:r>
        <w:rPr>
          <w:rFonts w:eastAsia="NewBaskervilleC"/>
          <w:b/>
          <w:color w:val="000000"/>
          <w:u w:val="single"/>
        </w:rPr>
        <w:t>Экскурсия в природу:</w:t>
      </w:r>
    </w:p>
    <w:p w:rsidR="00F97393" w:rsidRDefault="00F97393" w:rsidP="00F97393">
      <w:pPr>
        <w:numPr>
          <w:ilvl w:val="0"/>
          <w:numId w:val="36"/>
        </w:numPr>
        <w:snapToGrid w:val="0"/>
        <w:spacing w:before="38" w:after="0" w:line="240" w:lineRule="auto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Изучение и описание экосистемы своей местности»</w:t>
      </w:r>
    </w:p>
    <w:p w:rsidR="00F97393" w:rsidRDefault="00F97393" w:rsidP="00F97393">
      <w:pPr>
        <w:jc w:val="both"/>
        <w:rPr>
          <w:b/>
          <w:color w:val="000000"/>
        </w:rPr>
      </w:pPr>
      <w:r>
        <w:rPr>
          <w:b/>
          <w:i/>
          <w:color w:val="000000"/>
        </w:rPr>
        <w:t xml:space="preserve">Экскурсия: </w:t>
      </w:r>
      <w:r>
        <w:rPr>
          <w:b/>
          <w:color w:val="000000"/>
        </w:rPr>
        <w:t>«Весенние явления в природе» или «Многообразие живого мира» (по выбору учителя).</w:t>
      </w:r>
    </w:p>
    <w:p w:rsidR="00F97393" w:rsidRDefault="00F97393" w:rsidP="00F97393">
      <w:pPr>
        <w:jc w:val="both"/>
        <w:rPr>
          <w:b/>
          <w:i/>
          <w:color w:val="000000"/>
        </w:rPr>
      </w:pPr>
      <w:r>
        <w:rPr>
          <w:b/>
          <w:color w:val="000000"/>
        </w:rPr>
        <w:t>Промежуточная аттестация</w:t>
      </w:r>
      <w:proofErr w:type="gramStart"/>
      <w:r>
        <w:rPr>
          <w:b/>
          <w:color w:val="000000"/>
        </w:rPr>
        <w:t xml:space="preserve"> :</w:t>
      </w:r>
      <w:proofErr w:type="gramEnd"/>
      <w:r>
        <w:rPr>
          <w:b/>
          <w:color w:val="000000"/>
        </w:rPr>
        <w:t xml:space="preserve"> контрольная работа.</w:t>
      </w: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F97393" w:rsidRDefault="00F97393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952A35" w:rsidRPr="00A92CF0" w:rsidRDefault="00952A35" w:rsidP="00952A35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Рассмотрено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952A35" w:rsidRPr="00A92CF0" w:rsidRDefault="00952A35" w:rsidP="00952A35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</w:t>
      </w:r>
      <w:proofErr w:type="spell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gramStart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иректора</w:t>
      </w:r>
      <w:proofErr w:type="spellEnd"/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952A35" w:rsidRPr="00A92CF0" w:rsidRDefault="00952A35" w:rsidP="00952A35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</w:t>
      </w:r>
      <w:r w:rsidR="00687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952A35" w:rsidRPr="00A92CF0" w:rsidRDefault="00952A35" w:rsidP="00952A35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</w:t>
      </w:r>
      <w:r w:rsidR="00687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</w:t>
      </w:r>
      <w:r w:rsidR="00687A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                    __________________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952A35" w:rsidRPr="00A92CF0" w:rsidRDefault="00952A35" w:rsidP="00952A35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952A35" w:rsidRPr="00A92CF0" w:rsidRDefault="00952A35" w:rsidP="00952A35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952A35" w:rsidRPr="00A92CF0" w:rsidRDefault="00952A35" w:rsidP="00952A35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952A35" w:rsidRPr="00A92CF0" w:rsidRDefault="00952A35" w:rsidP="00952A35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952A35" w:rsidRPr="00A92CF0" w:rsidRDefault="00952A35" w:rsidP="00952A35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биологии для 9</w:t>
      </w: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</w:t>
      </w: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ГБОУ «Чистопольская кадетская школа-интернат имени Героя Советского Союза </w:t>
      </w: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Кузьмина Сергея </w:t>
      </w:r>
      <w:proofErr w:type="spellStart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Евдокимовича</w:t>
      </w:r>
      <w:proofErr w:type="spellEnd"/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952A35" w:rsidRPr="00A92CF0" w:rsidRDefault="00952A35" w:rsidP="00952A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C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Андрияновой Ольги Леонидовны</w:t>
      </w: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952A35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52A35" w:rsidRDefault="00952A35" w:rsidP="000D0C4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Рабочая программа по биологии для </w:t>
      </w:r>
      <w:r w:rsidRPr="000D0C43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IX</w:t>
      </w:r>
      <w:r w:rsidRPr="000D0C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класса на 20</w:t>
      </w:r>
      <w:r w:rsidR="0051433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20-2021</w:t>
      </w:r>
      <w:r w:rsidRPr="000D0C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учебный год разработана на основе:</w:t>
      </w:r>
    </w:p>
    <w:p w:rsidR="00514332" w:rsidRPr="000D0C43" w:rsidRDefault="00514332" w:rsidP="000D0C4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Рабочая программа по биологии для VIII класса на 2020-2021 учебный год разработана на основе: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Федерального закона "Об образовании в Российской Федерации" от 29.12.2012 N 273-ФЗ 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Федерального государственного образовательного стандарта основного общего образования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Приказа Министерства образования и науки России от 17 декабря 2010 г. № 1897 "Об утверждении и введении в действие федерального государственного образовательного стандарта основного общего образования" (с изменениями, утвержденными приказом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Минобрнауки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29.12.2014г. № 1644, приказом МО и Н РФ от 31 декабря 2015 года №1577);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письма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МОиН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Примерной программы по биологии для общеобразовательных школ. авт.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И.Н.Пономарева</w:t>
      </w:r>
      <w:proofErr w:type="spellEnd"/>
      <w:proofErr w:type="gram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,</w:t>
      </w:r>
      <w:proofErr w:type="gram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В.С.Кучменко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О.А.Корнилова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А.Г.Драгомилов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Т.С.Сухова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. Биология 5-9 классы-М. 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Вентана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-Граф, 2014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Основной образовательной программ</w:t>
      </w:r>
      <w:proofErr w:type="gram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ы ООО</w:t>
      </w:r>
      <w:proofErr w:type="gram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ГБОУ «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Чистопольская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кадетская школа-интернат им. Героя Советского Союза Кузьмина С.Е.»;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Учебного плана ГБОУ «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Чистопольская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кадетская школа-интернат им. Героя Советского Союза Кузьмина С.Е » на 2020-2021 год 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Положения о рабочей программе ГБОУ «</w:t>
      </w:r>
      <w:proofErr w:type="spellStart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>Чистопольская</w:t>
      </w:r>
      <w:proofErr w:type="spellEnd"/>
      <w:r w:rsidRPr="00514332">
        <w:rPr>
          <w:rFonts w:ascii="Times New Roman" w:eastAsia="Times New Roman" w:hAnsi="Times New Roman" w:cs="Times New Roman"/>
          <w:color w:val="000000"/>
          <w:lang w:eastAsia="ru-RU"/>
        </w:rPr>
        <w:t xml:space="preserve"> кадетская школа-интернат им. Героя Советского Союза Кузьмина С.Е ».</w:t>
      </w:r>
    </w:p>
    <w:p w:rsidR="00514332" w:rsidRPr="00514332" w:rsidRDefault="00514332" w:rsidP="00514332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A35" w:rsidRPr="000D0C43" w:rsidRDefault="00952A35" w:rsidP="000D0C4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52A35" w:rsidRPr="000D0C43" w:rsidRDefault="00952A35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hd w:val="clear" w:color="auto" w:fill="FFFFFF"/>
          <w:lang w:eastAsia="ru-RU"/>
        </w:rPr>
      </w:pPr>
      <w:r w:rsidRPr="000D0C43">
        <w:rPr>
          <w:rFonts w:ascii="Times New Roman" w:eastAsia="Courier New" w:hAnsi="Times New Roman" w:cs="Times New Roman"/>
          <w:b/>
          <w:bCs/>
          <w:color w:val="000000"/>
          <w:shd w:val="clear" w:color="auto" w:fill="FFFFFF"/>
          <w:lang w:eastAsia="ru-RU"/>
        </w:rPr>
        <w:t>Для реализации рабочей программы используется учебник:</w:t>
      </w:r>
    </w:p>
    <w:p w:rsidR="00952A35" w:rsidRPr="000D0C43" w:rsidRDefault="00952A35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952A35" w:rsidRPr="00954F52" w:rsidRDefault="00952A35" w:rsidP="000D0C4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Учебник: </w:t>
      </w:r>
      <w:r w:rsidR="00514332" w:rsidRPr="00514332">
        <w:rPr>
          <w:rFonts w:ascii="Times New Roman" w:eastAsia="Times New Roman" w:hAnsi="Times New Roman" w:cs="Times New Roman"/>
          <w:lang w:eastAsia="ru-RU"/>
        </w:rPr>
        <w:t xml:space="preserve">Н. М. Чернова, И. Н. </w:t>
      </w:r>
      <w:proofErr w:type="spellStart"/>
      <w:r w:rsidR="00514332" w:rsidRPr="00514332">
        <w:rPr>
          <w:rFonts w:ascii="Times New Roman" w:eastAsia="Times New Roman" w:hAnsi="Times New Roman" w:cs="Times New Roman"/>
          <w:lang w:eastAsia="ru-RU"/>
        </w:rPr>
        <w:t>Пономарёва</w:t>
      </w:r>
      <w:proofErr w:type="spellEnd"/>
      <w:r w:rsidR="00514332" w:rsidRPr="00514332">
        <w:rPr>
          <w:rFonts w:ascii="Times New Roman" w:eastAsia="Times New Roman" w:hAnsi="Times New Roman" w:cs="Times New Roman"/>
          <w:lang w:eastAsia="ru-RU"/>
        </w:rPr>
        <w:t>, О. А. Корнилова</w:t>
      </w:r>
      <w:r w:rsidR="00514332">
        <w:rPr>
          <w:rFonts w:ascii="Times New Roman" w:eastAsia="Times New Roman" w:hAnsi="Times New Roman" w:cs="Times New Roman"/>
          <w:lang w:eastAsia="ru-RU"/>
        </w:rPr>
        <w:t xml:space="preserve">. </w:t>
      </w:r>
      <w:r w:rsidR="00514332" w:rsidRPr="00514332">
        <w:rPr>
          <w:rFonts w:ascii="Times New Roman" w:eastAsia="Times New Roman" w:hAnsi="Times New Roman" w:cs="Times New Roman"/>
          <w:lang w:eastAsia="ru-RU"/>
        </w:rPr>
        <w:t>Биология. 9 класс</w:t>
      </w:r>
      <w:r w:rsidRPr="000D0C43">
        <w:rPr>
          <w:rFonts w:ascii="Times New Roman" w:eastAsia="Times New Roman" w:hAnsi="Times New Roman" w:cs="Times New Roman"/>
          <w:lang w:eastAsia="ru-RU"/>
        </w:rPr>
        <w:t>.: учеб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д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ля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общеобразоват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>. Учреждений -</w:t>
      </w:r>
      <w:r w:rsidR="00514332">
        <w:rPr>
          <w:rFonts w:ascii="Times New Roman" w:eastAsia="Times New Roman" w:hAnsi="Times New Roman" w:cs="Times New Roman"/>
          <w:lang w:eastAsia="ru-RU"/>
        </w:rPr>
        <w:t>6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-е изд., </w:t>
      </w:r>
      <w:proofErr w:type="gramStart"/>
      <w:r w:rsidR="00514332">
        <w:rPr>
          <w:rFonts w:ascii="Times New Roman" w:eastAsia="Times New Roman" w:hAnsi="Times New Roman" w:cs="Times New Roman"/>
          <w:lang w:eastAsia="ru-RU"/>
        </w:rPr>
        <w:t>переработанное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. – М.: </w:t>
      </w:r>
      <w:r w:rsidR="00514332" w:rsidRPr="00514332">
        <w:rPr>
          <w:rFonts w:ascii="Times New Roman" w:eastAsia="Times New Roman" w:hAnsi="Times New Roman" w:cs="Times New Roman"/>
          <w:lang w:eastAsia="ru-RU"/>
        </w:rPr>
        <w:t>ВЕНТАНА-ГРАФ</w:t>
      </w:r>
      <w:r w:rsidRPr="000D0C43">
        <w:rPr>
          <w:rFonts w:ascii="Times New Roman" w:eastAsia="Times New Roman" w:hAnsi="Times New Roman" w:cs="Times New Roman"/>
          <w:lang w:eastAsia="ru-RU"/>
        </w:rPr>
        <w:t>,</w:t>
      </w:r>
      <w:r w:rsidR="00514332" w:rsidRPr="00514332">
        <w:t xml:space="preserve"> </w:t>
      </w:r>
      <w:r w:rsidRPr="000D0C43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514332">
        <w:rPr>
          <w:rFonts w:ascii="Times New Roman" w:eastAsia="Times New Roman" w:hAnsi="Times New Roman" w:cs="Times New Roman"/>
          <w:lang w:eastAsia="ru-RU"/>
        </w:rPr>
        <w:t>18г</w:t>
      </w:r>
      <w:r w:rsidRPr="000D0C43">
        <w:rPr>
          <w:rFonts w:ascii="Times New Roman" w:eastAsia="Times New Roman" w:hAnsi="Times New Roman" w:cs="Times New Roman"/>
          <w:lang w:eastAsia="ru-RU"/>
        </w:rPr>
        <w:t>.</w:t>
      </w:r>
      <w:r w:rsidR="00514332" w:rsidRPr="00514332">
        <w:t xml:space="preserve"> </w:t>
      </w:r>
      <w:r w:rsidR="00514332" w:rsidRPr="00514332">
        <w:rPr>
          <w:rFonts w:ascii="Times New Roman" w:eastAsia="Times New Roman" w:hAnsi="Times New Roman" w:cs="Times New Roman"/>
          <w:lang w:eastAsia="ru-RU"/>
        </w:rPr>
        <w:t>– 288 с.: ил.</w:t>
      </w:r>
    </w:p>
    <w:p w:rsidR="00952A35" w:rsidRPr="000D0C43" w:rsidRDefault="00952A35" w:rsidP="000D0C4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 xml:space="preserve">Всего 68 часов (2 часа в неделю) </w:t>
      </w:r>
    </w:p>
    <w:p w:rsidR="000D0C43" w:rsidRPr="000D0C43" w:rsidRDefault="000D0C43" w:rsidP="000D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Цели и задачи учебного курса (предмета) «Биология»</w:t>
      </w:r>
    </w:p>
    <w:p w:rsidR="000D0C43" w:rsidRPr="000D0C43" w:rsidRDefault="000D0C43" w:rsidP="000D0C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 xml:space="preserve">Освоение учебного предмета «Биология» направлено на развитие у обучающихся ценностного отношения к объектам живой природы, со 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</w:t>
      </w:r>
      <w:proofErr w:type="gramEnd"/>
      <w:r w:rsidRPr="000D0C4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D0C43">
        <w:rPr>
          <w:rFonts w:ascii="Times New Roman" w:eastAsia="Times New Roman" w:hAnsi="Times New Roman" w:cs="Times New Roman"/>
          <w:lang w:eastAsia="ru-RU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0D0C43">
        <w:rPr>
          <w:rFonts w:ascii="Times New Roman" w:eastAsia="Times New Roman" w:hAnsi="Times New Roman" w:cs="Times New Roman"/>
          <w:lang w:eastAsia="ru-RU"/>
        </w:rPr>
        <w:t>межпредметных</w:t>
      </w:r>
      <w:proofErr w:type="spellEnd"/>
      <w:r w:rsidRPr="000D0C43">
        <w:rPr>
          <w:rFonts w:ascii="Times New Roman" w:eastAsia="Times New Roman" w:hAnsi="Times New Roman" w:cs="Times New Roman"/>
          <w:lang w:eastAsia="ru-RU"/>
        </w:rPr>
        <w:t xml:space="preserve">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proofErr w:type="gramEnd"/>
    </w:p>
    <w:p w:rsidR="000D0C43" w:rsidRPr="000D0C43" w:rsidRDefault="000D0C43" w:rsidP="000D0C43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</w:p>
    <w:p w:rsidR="00514332" w:rsidRDefault="00514332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14332" w:rsidRDefault="00514332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14332" w:rsidRDefault="00514332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14332" w:rsidRDefault="00514332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14332" w:rsidRDefault="00514332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14332" w:rsidRDefault="00514332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514332" w:rsidRDefault="00514332" w:rsidP="000D0C4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1A040A" w:rsidRPr="001A040A" w:rsidRDefault="001A040A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ПЛАНИРУЕМЫЕ РЕЗУЛЬТАТЫ ИЗУЧЕНИЯ КУРСА «БИОЛОГИЯ» </w:t>
      </w:r>
      <w:r w:rsidR="00337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1A040A" w:rsidRPr="001A040A" w:rsidRDefault="001A040A" w:rsidP="001A04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курса «Биология. 9 класс» должно быть направлено на овладение обучающимися следующих умений и навыков:</w:t>
      </w:r>
    </w:p>
    <w:p w:rsidR="001A040A" w:rsidRPr="001A040A" w:rsidRDefault="001A040A" w:rsidP="001A0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Выпускник научится: 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общие биологические закономерности, их практическую значимость; 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 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системе познавательных ценностей: оценивать информацию о деятельности человека в природе, получаемую из разных источников; 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последствия деятельности человека в природе.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роль биологии в практической деятельности людей, роль различных организмов в жизни человека;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работы с биологическими приборами и инструментами, правила работы в кабинете биология;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увеличительными приборами, наблюдать микрообъекты и процессы; делать рисунки микропрепаратов, фиксировать результаты наблюдений;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строения частей клетки с выполняемыми функциями;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химический состав живых организмов и тел неживой природы, делать выводы на основе сравнения;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связь строения и функции клеток разных тканей; раскрывать сущность процессов жизнедеятельности клеток; выделять существенные признаки строения клеток разных царств; делать выводы о единстве строения клеток представителей разных царств и о том, какой объект имеет более сложное строение;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родство организмов на основе их клеточного строения;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особенности сред обитания, раскрывать сущность приспособления организмов к среде обитания;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признаки вида,  объяснять причины многообразия видов;</w:t>
      </w:r>
    </w:p>
    <w:p w:rsidR="001A040A" w:rsidRPr="001A040A" w:rsidRDefault="001A040A" w:rsidP="001A040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необходимость сохранения биологического разнообразия для сохранения биосферы; анализировать и оценивать влияние деятельности человека на биосферу.</w:t>
      </w:r>
    </w:p>
    <w:p w:rsidR="001A040A" w:rsidRPr="001A040A" w:rsidRDefault="001A040A" w:rsidP="001A0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выдвигать гипотезы о возможных последствиях деятельности человека в экосистемах и биосфере; 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точку зрения в ходе дискуссии по обсуждению глобальных экологических проблем.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деятельности, выбирать тему проекта или исследования по биологии;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биологических и экологических проблем;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биологические объекты и проводить биологические эксперименты;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Работать по плану, сверять свои действия с целью и, при необходимости, исправлять ошибки самостоятельно;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свою индивидуальную образовательную траекторию; работать по самостоятельно составленному плану, сверяясь с ним и целью деятельности, исправлять ошибки, используя самостоятельно подобранные средства </w:t>
      </w:r>
      <w:proofErr w:type="gramStart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Интернет);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схематические модели с выделением существенных характеристик биологического объекта; преобразовывать биологическую информацию из одного вида в другой и выбирать удобную для себя форму фиксации и представления информации;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1A040A" w:rsidRPr="001A040A" w:rsidRDefault="001A040A" w:rsidP="001A040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принципы здорового образа жизни, рациональной организации труда и отдыха.</w:t>
      </w:r>
    </w:p>
    <w:p w:rsidR="001A040A" w:rsidRPr="001A040A" w:rsidRDefault="001A040A" w:rsidP="001A04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A040A" w:rsidRPr="001A040A" w:rsidRDefault="001A040A" w:rsidP="001A04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готовность и способности </w:t>
      </w:r>
      <w:proofErr w:type="gramStart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 и самообразованию на основе мотивации к учению и познанию.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 основные принципы и правила отношения к живой природе, основы здорового образа жизни и </w:t>
      </w:r>
      <w:proofErr w:type="spellStart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познавательных интересов и мотивов, направленных на изучение живой природы; интеллектуальных умений (доказывать, стоить рассуждения, анализировать, делать выводы); эстетического отношения к живым объектам.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личностных представлений о целостности окружающего мира, возможности его познания и объяснения на основе достижений науки.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единства и целостности окружающего мира, возможности его познаваемости на основе достижений науки.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истории, культуре, национальным особенностям, традициям и образу жизни других народов, толерантности и миролюбия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 национального самосознания, формирование нравственных и гражданских каче</w:t>
      </w:r>
      <w:proofErr w:type="gramStart"/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 в пр</w:t>
      </w:r>
      <w:proofErr w:type="gramEnd"/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оцессе разнообразной творческой деятельности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норм, правил поведения, ролей и форм  социальной жизни в группах и сообществах, включая взрослые социальные сообщества, участие в школьном самоуправлении и в общественной жизни в пределах возрастных компетенций.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компетенции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обществе и сотрудничества с учителями, со сверстниками, старшими и младшими в процессе образовательной, общественно - полезной деятельности.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экологического сознания на 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понятие ценности семейной жизни, уважительное и заботливое отношение к членам своей семьи.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применять полученные знания в практической деятельности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потребности и готовности к самообразованию, в том числе в рамках самостоятельной деятельности вне школы; умение определять жизненные ценности, объяснять причины успехов и неудач в учебной деятельности, применять полученные знания в практической деятельности;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жизненные ситуации с точки зрения безопасного образа жизни и сохранения здоровья;</w:t>
      </w:r>
    </w:p>
    <w:p w:rsidR="001A040A" w:rsidRPr="001A040A" w:rsidRDefault="001A040A" w:rsidP="001A040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Критическое отношение к своим поступкам, осознание ответственности за их последствия; умение преодолевать трудности в процессе достижения намеченных целей.</w:t>
      </w:r>
    </w:p>
    <w:p w:rsidR="001A040A" w:rsidRPr="001A040A" w:rsidRDefault="001A040A" w:rsidP="001A04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A0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A0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A040A" w:rsidRPr="001A040A" w:rsidRDefault="001A040A" w:rsidP="001A040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УУД: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 цели своего обучения, ставить новые задачи в учебе и в познавательной деятельности, развивать мотивы и интересы  познавательной деятельности.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исследовательской и проектной деятельностью. Научиться видеть проблемы, ставить вопросы, выдвигать гипотезы, давать определения понятиям, квалифицировать, наблюдать, делать выводы, защищать свои идеи.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работать с разными источниками биологической информации: находить биологическую информацию  в различных источниках, анализировать и оценивать информацию, преобразовывать ее из одной формы в другую.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 и развивать компетентность в области использования ИКТ. 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наблюдения, ставить элементарные эксперименты и объяснять полученные результаты.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</w:t>
      </w:r>
      <w:proofErr w:type="gramStart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рассуждения</w:t>
      </w:r>
      <w:proofErr w:type="gramEnd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включающие установление причинно-следственных связей. Использовать учебные действия для формулировки ответов.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классифицировать, самостоятельно выбирая критерии для указанных логических операций.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1A040A" w:rsidRPr="001A040A" w:rsidRDefault="001A040A" w:rsidP="001A040A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схематические модели с выделением существенных характеристик объектов.</w:t>
      </w:r>
    </w:p>
    <w:p w:rsidR="001A040A" w:rsidRPr="001A040A" w:rsidRDefault="001A040A" w:rsidP="001A040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УУД:</w:t>
      </w:r>
    </w:p>
    <w:p w:rsidR="001A040A" w:rsidRPr="001A040A" w:rsidRDefault="001A040A" w:rsidP="001A040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свою учебную деятельность: определять цель работы, ставить задачи, планировать (рассчитывать последовательность действий и прогнозировать результаты работы). </w:t>
      </w:r>
    </w:p>
    <w:p w:rsidR="001A040A" w:rsidRPr="001A040A" w:rsidRDefault="001A040A" w:rsidP="001A040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окружающих.</w:t>
      </w:r>
    </w:p>
    <w:p w:rsidR="001A040A" w:rsidRPr="001A040A" w:rsidRDefault="001A040A" w:rsidP="001A040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выдвигать варианты решения поставленных задач, предвидеть конечные результаты работы, выбирая средства достижения цели. Умение соотносить свои действия с планируемым результатом.</w:t>
      </w:r>
    </w:p>
    <w:p w:rsidR="001A040A" w:rsidRPr="001A040A" w:rsidRDefault="001A040A" w:rsidP="001A040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плану, сверять свои действия с целью и, при необходимости, исправлять ошибки самостоятельно.</w:t>
      </w:r>
    </w:p>
    <w:p w:rsidR="001A040A" w:rsidRPr="001A040A" w:rsidRDefault="001A040A" w:rsidP="001A040A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в осуществлении  осознанного выбора в учебной и познавательной деятельности.</w:t>
      </w:r>
    </w:p>
    <w:p w:rsidR="001A040A" w:rsidRPr="001A040A" w:rsidRDefault="001A040A" w:rsidP="001A040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УУД:</w:t>
      </w:r>
    </w:p>
    <w:p w:rsidR="001A040A" w:rsidRPr="001A040A" w:rsidRDefault="001A040A" w:rsidP="001A040A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слушать и вступать в диалог, участвовать в коллективном обсуждении проблем.</w:t>
      </w:r>
    </w:p>
    <w:p w:rsidR="001A040A" w:rsidRPr="001A040A" w:rsidRDefault="001A040A" w:rsidP="001A040A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речевые средства для дискуссии, сравнивать разные точки зрения, отстаивать свою точку зрения.</w:t>
      </w:r>
    </w:p>
    <w:p w:rsidR="001A040A" w:rsidRPr="001A040A" w:rsidRDefault="001A040A" w:rsidP="001A040A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группе, находить общее решение.</w:t>
      </w:r>
    </w:p>
    <w:p w:rsidR="001A040A" w:rsidRPr="001A040A" w:rsidRDefault="001A040A" w:rsidP="001A040A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продуктивное взаимодействие со сверстниками и взрослыми.</w:t>
      </w:r>
    </w:p>
    <w:p w:rsidR="001A040A" w:rsidRPr="001A040A" w:rsidRDefault="001A040A" w:rsidP="001A04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Предметные:</w:t>
      </w:r>
    </w:p>
    <w:p w:rsidR="001A040A" w:rsidRPr="001A040A" w:rsidRDefault="001A040A" w:rsidP="001A040A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познавательной (интеллектуальной) сфере: 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системы научных знаний о живой природе и закономерностях ее развития.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систематизированных представлений о биологических объектах, процессах, явлениях, овладение понятийным аппаратом биологии.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грамотности: способности оценивать последствия деятельности человека в  природе, влияние факторов риска на здоровье человека, осознание необходимости сохранения природы.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объяснять роль биологии в практической деятельности людей; места и роли человека в природе.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методами: наблюдение, описание. Проводить биологические исследования и делать выводы на основе полученных результатов.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значении биологических наук в решении глобальных проблем.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приемов  оказания первой помощи, рациональная организация труда и отдыха.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смысла биологических терминов. Их применение </w:t>
      </w:r>
      <w:proofErr w:type="gramStart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биологических проблем и задач.</w:t>
      </w:r>
    </w:p>
    <w:p w:rsidR="001A040A" w:rsidRPr="001A040A" w:rsidRDefault="001A040A" w:rsidP="001A040A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правил техники безопасности в кабинете биологии при выполнении лабораторных работ.</w:t>
      </w:r>
    </w:p>
    <w:p w:rsidR="001A040A" w:rsidRPr="001A040A" w:rsidRDefault="001A040A" w:rsidP="001A040A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ценностно-ориентационной сфере:</w:t>
      </w: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основные правила поведения в природе и основы здорового образа жизни, применять их на практике; оценивать поведение человека с точки зрения ЗОЖ. 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1A040A" w:rsidRPr="001A040A" w:rsidRDefault="001A040A" w:rsidP="001A040A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трудовой деятельности:</w:t>
      </w: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и соблюдать правила работы в кабинете биологии, правила работы с биологическими приборами и инструментами.</w:t>
      </w:r>
    </w:p>
    <w:p w:rsidR="001A040A" w:rsidRPr="001A040A" w:rsidRDefault="001A040A" w:rsidP="001A040A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сфере физической деятельности:</w:t>
      </w: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демонстрирование навыков оказания первой помощи при отравлении ядовитыми растениями и грибами, укусе ядовитыми животными.</w:t>
      </w:r>
    </w:p>
    <w:p w:rsidR="001A040A" w:rsidRPr="001A040A" w:rsidRDefault="001A040A" w:rsidP="001A040A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эстетической сфере:</w:t>
      </w:r>
      <w:r w:rsidRPr="001A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 эстетической точки зрения красоту и разнообразие мира природы.</w:t>
      </w:r>
    </w:p>
    <w:p w:rsidR="001A040A" w:rsidRPr="001A040A" w:rsidRDefault="001A040A" w:rsidP="001A040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040A" w:rsidRPr="001A040A" w:rsidRDefault="001A040A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573" w:rsidRDefault="00337573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573" w:rsidRDefault="00337573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573" w:rsidRDefault="00337573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573" w:rsidRDefault="00337573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7573" w:rsidRDefault="00337573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040A" w:rsidRPr="001A040A" w:rsidRDefault="001A040A" w:rsidP="001A0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КУРСА «БИОЛОГИЯ. 9 класс»</w:t>
      </w:r>
    </w:p>
    <w:p w:rsidR="001A040A" w:rsidRPr="001A040A" w:rsidRDefault="001A040A" w:rsidP="001A04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  <w:t>Тема 1. Общие закономерности жизни (</w:t>
      </w:r>
      <w:r w:rsidR="00C1713E"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1A040A"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  <w:t>ч )</w:t>
      </w:r>
    </w:p>
    <w:p w:rsidR="001A040A" w:rsidRPr="001A040A" w:rsidRDefault="001A040A" w:rsidP="001A040A">
      <w:pPr>
        <w:numPr>
          <w:ilvl w:val="0"/>
          <w:numId w:val="10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Биология — наука о живом мире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1A040A" w:rsidRPr="001A040A" w:rsidRDefault="001A040A" w:rsidP="001A040A">
      <w:pPr>
        <w:numPr>
          <w:ilvl w:val="0"/>
          <w:numId w:val="10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Методы биологических исследований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1A040A" w:rsidRPr="001A040A" w:rsidRDefault="001A040A" w:rsidP="001A040A">
      <w:pPr>
        <w:numPr>
          <w:ilvl w:val="0"/>
          <w:numId w:val="10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Общие свойства живых организмов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Взаимосвязь живых организмов и среды</w:t>
      </w:r>
    </w:p>
    <w:p w:rsidR="001A040A" w:rsidRPr="001A040A" w:rsidRDefault="001A040A" w:rsidP="001A040A">
      <w:pPr>
        <w:numPr>
          <w:ilvl w:val="0"/>
          <w:numId w:val="10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Многообразие форм жизни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1A040A" w:rsidRPr="001A040A" w:rsidRDefault="001A040A" w:rsidP="001A040A">
      <w:pPr>
        <w:snapToGrid w:val="0"/>
        <w:spacing w:before="38" w:after="0" w:line="240" w:lineRule="auto"/>
        <w:ind w:right="55"/>
        <w:jc w:val="both"/>
        <w:rPr>
          <w:rFonts w:ascii="Times New Roman" w:eastAsia="FranklinGothicMedium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  <w:t>Тема 2. Закономерности жизни на клеточном уровне (10 ч)</w:t>
      </w:r>
    </w:p>
    <w:p w:rsidR="001A040A" w:rsidRPr="001A040A" w:rsidRDefault="001A040A" w:rsidP="001A040A">
      <w:pPr>
        <w:numPr>
          <w:ilvl w:val="0"/>
          <w:numId w:val="17"/>
        </w:numPr>
        <w:snapToGrid w:val="0"/>
        <w:spacing w:before="38" w:after="0" w:line="240" w:lineRule="auto"/>
        <w:ind w:right="-53"/>
        <w:contextualSpacing/>
        <w:jc w:val="both"/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MediumC" w:hAnsi="Times New Roman" w:cs="Times New Roman"/>
          <w:i/>
          <w:color w:val="000000"/>
          <w:sz w:val="24"/>
          <w:szCs w:val="24"/>
          <w:lang w:eastAsia="ru-RU"/>
        </w:rPr>
        <w:t xml:space="preserve">Многообразие клеток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Химические вещества в клетке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Строение клетки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Структурные части клетки: мембрана, ядро, цитоплазма с органоидами и включениями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Органоиды клетки и их функции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Мембранные и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немембранные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органоиды, отличительные особенности их строения и функции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Обмен веществ — основа существования клетки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Биосинтез белка в живой клетке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 Понятие о биосинтезе. Этапы синтеза белка в клетке. Роль нуклеиновых кислот и рибосом в биосинтезе белков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Биосинтез углеводов — фотосинтез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Понятие о фотосинтезе как процессе создания углеводов в живой клетке. Две стадии фотосинтеза: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световая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темновая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. Условия протекания фотосинтеза и его значение для природы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Обеспечение клеток энергией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</w:r>
    </w:p>
    <w:p w:rsidR="001A040A" w:rsidRPr="001A040A" w:rsidRDefault="001A040A" w:rsidP="001A040A">
      <w:pPr>
        <w:numPr>
          <w:ilvl w:val="0"/>
          <w:numId w:val="17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Размножение клетки и её жизненный цикл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Размножение клетки путём деления — общее свойство клеток одноклеточных и многоклеточных организмов. Клеточное деление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прокариот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— деление клетки надвое. Деление клетки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1A040A" w:rsidRPr="001A040A" w:rsidRDefault="001A040A" w:rsidP="001A040A">
      <w:pPr>
        <w:numPr>
          <w:ilvl w:val="0"/>
          <w:numId w:val="11"/>
        </w:numPr>
        <w:snapToGrid w:val="0"/>
        <w:spacing w:before="38" w:after="0" w:line="240" w:lineRule="auto"/>
        <w:ind w:right="59"/>
        <w:jc w:val="both"/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MediumC" w:hAnsi="Times New Roman" w:cs="Times New Roman"/>
          <w:b/>
          <w:bCs/>
          <w:color w:val="000000"/>
          <w:sz w:val="24"/>
          <w:szCs w:val="24"/>
          <w:lang w:eastAsia="ru-RU"/>
        </w:rPr>
        <w:t>Лабораторные работы</w:t>
      </w:r>
      <w:r w:rsidRPr="001A040A"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A040A" w:rsidRPr="001A040A" w:rsidRDefault="001A040A" w:rsidP="001A040A">
      <w:pPr>
        <w:numPr>
          <w:ilvl w:val="0"/>
          <w:numId w:val="14"/>
        </w:numPr>
        <w:tabs>
          <w:tab w:val="left" w:pos="15309"/>
        </w:tabs>
        <w:snapToGrid w:val="0"/>
        <w:spacing w:before="38" w:after="0" w:line="240" w:lineRule="auto"/>
        <w:ind w:right="-53"/>
        <w:contextualSpacing/>
        <w:jc w:val="both"/>
        <w:rPr>
          <w:rFonts w:ascii="Times New Roman" w:eastAsia="FranklinGothicMediumC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Многообразие клеток эукариот. Сравнение растительных и животных клеток </w:t>
      </w:r>
    </w:p>
    <w:p w:rsidR="001A040A" w:rsidRPr="001A040A" w:rsidRDefault="001A040A" w:rsidP="00337573">
      <w:pPr>
        <w:numPr>
          <w:ilvl w:val="0"/>
          <w:numId w:val="14"/>
        </w:numPr>
        <w:tabs>
          <w:tab w:val="left" w:pos="15309"/>
        </w:tabs>
        <w:snapToGrid w:val="0"/>
        <w:spacing w:before="38" w:after="0" w:line="240" w:lineRule="auto"/>
        <w:ind w:right="-53"/>
        <w:contextualSpacing/>
        <w:jc w:val="both"/>
        <w:rPr>
          <w:rFonts w:ascii="Times New Roman" w:eastAsia="FranklinGothicMediumC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Рассматривание микропрепаратов с делящимися клетками </w:t>
      </w:r>
    </w:p>
    <w:p w:rsidR="00337573" w:rsidRDefault="00337573" w:rsidP="001A040A">
      <w:pPr>
        <w:snapToGrid w:val="0"/>
        <w:spacing w:before="38" w:after="0" w:line="240" w:lineRule="auto"/>
        <w:ind w:right="54"/>
        <w:jc w:val="both"/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7573" w:rsidRDefault="00337573" w:rsidP="001A040A">
      <w:pPr>
        <w:snapToGrid w:val="0"/>
        <w:spacing w:before="38" w:after="0" w:line="240" w:lineRule="auto"/>
        <w:ind w:right="54"/>
        <w:jc w:val="both"/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040A" w:rsidRPr="001A040A" w:rsidRDefault="001A040A" w:rsidP="001A040A">
      <w:pPr>
        <w:snapToGrid w:val="0"/>
        <w:spacing w:before="38" w:after="0" w:line="240" w:lineRule="auto"/>
        <w:ind w:right="54"/>
        <w:jc w:val="both"/>
        <w:rPr>
          <w:rFonts w:ascii="Times New Roman" w:eastAsia="FranklinGothicMediumC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3. Закономерности жизни на организменном уровне (17 ч)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i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Организм — открытая живая система (биосистема)</w:t>
      </w:r>
      <w:r w:rsidRPr="001A040A">
        <w:rPr>
          <w:rFonts w:ascii="Times New Roman" w:eastAsia="NewBaskervilleC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Бактерии и вирусы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Растительный организм и его особенности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Главные свойства растений: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автотрофность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размножения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ипы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бесполого размножения: вегетативное, спорами, делением клетки надвое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Многообразие растений и значение в природе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Обобщение ранее изученного материала. Многообразие растений: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споровые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и семенные.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Особенности споровых растений: водорослей, моховидных, папоротников, хвощей и плаунов; семенных растений: голосеменных и цветковых (покрытосеменных).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Классы отдела Цветковые: двудольные и однодольные растения. Особенности и значение семени в сравнении со спорой</w:t>
      </w:r>
    </w:p>
    <w:p w:rsidR="001A040A" w:rsidRPr="001A040A" w:rsidRDefault="001A040A" w:rsidP="001A040A">
      <w:pPr>
        <w:numPr>
          <w:ilvl w:val="0"/>
          <w:numId w:val="12"/>
        </w:numPr>
        <w:spacing w:before="58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Организмы царства грибов и лишайников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Грибы, их сходство с другими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эукариотическими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Животный организм и его особенности.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Особенности животных организмов: принадлежность к эукариотам,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гетеротрофность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падальщики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, всеядные</w:t>
      </w:r>
    </w:p>
    <w:p w:rsidR="001A040A" w:rsidRPr="001A040A" w:rsidRDefault="001A040A" w:rsidP="001A040A">
      <w:pPr>
        <w:numPr>
          <w:ilvl w:val="0"/>
          <w:numId w:val="12"/>
        </w:numPr>
        <w:spacing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Многообразие животных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Деление животных на два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подцарства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Сравнение свойств организма человека и животных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Размножение живых организмов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Индивидуальное развитие организмов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Образование половых клеток. Мейоз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lastRenderedPageBreak/>
        <w:t>Изучение механизма наследственности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.</w:t>
      </w:r>
    </w:p>
    <w:p w:rsidR="001A040A" w:rsidRPr="001A040A" w:rsidRDefault="001A040A" w:rsidP="001A040A">
      <w:pPr>
        <w:numPr>
          <w:ilvl w:val="0"/>
          <w:numId w:val="12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Основные закономерности наследственности организмов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</w:r>
    </w:p>
    <w:p w:rsidR="001A040A" w:rsidRPr="001A040A" w:rsidRDefault="001A040A" w:rsidP="001A040A">
      <w:pPr>
        <w:numPr>
          <w:ilvl w:val="0"/>
          <w:numId w:val="12"/>
        </w:numPr>
        <w:snapToGrid w:val="0"/>
        <w:spacing w:before="38" w:after="0" w:line="240" w:lineRule="auto"/>
        <w:ind w:right="59"/>
        <w:contextualSpacing/>
        <w:jc w:val="both"/>
        <w:rPr>
          <w:rFonts w:ascii="Times New Roman" w:eastAsia="FranklinGothicMedium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MediumC" w:hAnsi="Times New Roman" w:cs="Times New Roman"/>
          <w:i/>
          <w:color w:val="000000"/>
          <w:sz w:val="24"/>
          <w:szCs w:val="24"/>
          <w:lang w:eastAsia="ru-RU"/>
        </w:rPr>
        <w:t>Закономерности изменчивости</w:t>
      </w:r>
      <w:r w:rsidRPr="001A040A">
        <w:rPr>
          <w:rFonts w:ascii="Times New Roman" w:eastAsia="FranklinGothicMediumC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Понятие об изменчивости и её роли для организмов. Наследственная и ненаследственная изменчивость. Типы наследственной (генотипической) изменчивости: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мутационная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, комбинативная.</w:t>
      </w:r>
    </w:p>
    <w:p w:rsidR="001A040A" w:rsidRPr="001A040A" w:rsidRDefault="001A040A" w:rsidP="001A040A">
      <w:pPr>
        <w:numPr>
          <w:ilvl w:val="0"/>
          <w:numId w:val="12"/>
        </w:numPr>
        <w:snapToGrid w:val="0"/>
        <w:spacing w:before="38" w:after="0" w:line="240" w:lineRule="auto"/>
        <w:ind w:right="57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MediumC" w:hAnsi="Times New Roman" w:cs="Times New Roman"/>
          <w:i/>
          <w:color w:val="000000"/>
          <w:sz w:val="24"/>
          <w:szCs w:val="24"/>
          <w:lang w:eastAsia="ru-RU"/>
        </w:rPr>
        <w:t>Ненаследственная изменчивость</w:t>
      </w:r>
      <w:r w:rsidRPr="001A040A">
        <w:rPr>
          <w:rFonts w:ascii="Times New Roman" w:eastAsia="FranklinGothicMediumC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Понятие о ненаследственной (фенотипической) изменчивости, её проявлен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ии у о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рганизмов и роли в их жизнедеятельности. Знакомство с примерами ненаследственной изменчивости у растений и животных.</w:t>
      </w:r>
    </w:p>
    <w:p w:rsidR="001A040A" w:rsidRPr="001A040A" w:rsidRDefault="001A040A" w:rsidP="001A040A">
      <w:pPr>
        <w:numPr>
          <w:ilvl w:val="0"/>
          <w:numId w:val="12"/>
        </w:numPr>
        <w:spacing w:before="17" w:after="0" w:line="240" w:lineRule="auto"/>
        <w:ind w:right="59"/>
        <w:contextualSpacing/>
        <w:jc w:val="both"/>
        <w:rPr>
          <w:rFonts w:ascii="Times New Roman" w:eastAsia="FranklinGothicMediumC" w:hAnsi="Times New Roman" w:cs="Times New Roman"/>
          <w:i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Основы селекции организмов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1A040A" w:rsidRPr="001A040A" w:rsidRDefault="001A040A" w:rsidP="001A040A">
      <w:pPr>
        <w:numPr>
          <w:ilvl w:val="0"/>
          <w:numId w:val="12"/>
        </w:numPr>
        <w:spacing w:before="17" w:after="0" w:line="240" w:lineRule="auto"/>
        <w:ind w:right="59"/>
        <w:contextualSpacing/>
        <w:jc w:val="both"/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>Лабораторные работы:</w:t>
      </w:r>
    </w:p>
    <w:p w:rsidR="001A040A" w:rsidRPr="001A040A" w:rsidRDefault="001A040A" w:rsidP="001A040A">
      <w:pPr>
        <w:numPr>
          <w:ilvl w:val="0"/>
          <w:numId w:val="14"/>
        </w:numPr>
        <w:spacing w:before="17" w:after="0" w:line="240" w:lineRule="auto"/>
        <w:ind w:right="59"/>
        <w:contextualSpacing/>
        <w:jc w:val="both"/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Выявление наследственных и ненаследственных признаков у растений разных видов </w:t>
      </w:r>
    </w:p>
    <w:p w:rsidR="001A040A" w:rsidRPr="001A040A" w:rsidRDefault="001A040A" w:rsidP="001A040A">
      <w:pPr>
        <w:numPr>
          <w:ilvl w:val="0"/>
          <w:numId w:val="14"/>
        </w:numPr>
        <w:spacing w:before="17" w:after="0" w:line="240" w:lineRule="auto"/>
        <w:ind w:right="59"/>
        <w:contextualSpacing/>
        <w:jc w:val="both"/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>Изучение изменчивости у организмов</w:t>
      </w:r>
    </w:p>
    <w:p w:rsidR="001A040A" w:rsidRPr="001A040A" w:rsidRDefault="001A040A" w:rsidP="001A040A">
      <w:pPr>
        <w:snapToGrid w:val="0"/>
        <w:spacing w:before="38" w:after="0" w:line="240" w:lineRule="auto"/>
        <w:ind w:right="55"/>
        <w:jc w:val="both"/>
        <w:rPr>
          <w:rFonts w:ascii="Times New Roman" w:eastAsia="FranklinGothicMedium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  <w:t>Тема 4. Закономерности происхождения и развития жизни на Земле (20 ч)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Представления о возникновении жизни на Земле в истории естествознания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Гипотезы происхождения жизни на Земле. Опыты Ф.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Реди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и Л. Пастера, опровергающие гипотезы о самозарождении жизни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Современные представления о возникновении жизни на Земле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Биохимическая гипотеза А.И. Опарина. Условия возникновения жизни на Земле. Гипотеза Дж.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Холдейна</w:t>
      </w:r>
      <w:proofErr w:type="spellEnd"/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Значение фотосинтеза и биологического круговорота веществ в развитии жизни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Особенности первичных организмов. Появление автотрофов —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цианобактерий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. Изменения условий жизни на Земле. Причины изменений. Появление биосферы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Этапы развития жизни на Земле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Идеи развития органического мира в биологии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Возникновение идей об эволюции живого мира. Теория эволюции Ж.-Б. Ламарка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Чарлз Дарвин об эволюции органического мира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Современные представления об эволюции органического мира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Популяция как единица эволюции. Важнейшие понятия современной теории эволюции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Вид, его критерии и структура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Процессы образования видов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Видообразование. Понятие о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микроэволюции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. Типы видообразования: географическое и биологическое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Макроэволюция как процесс появления </w:t>
      </w:r>
      <w:proofErr w:type="spellStart"/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надвидовых</w:t>
      </w:r>
      <w:proofErr w:type="spellEnd"/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 xml:space="preserve"> групп организмов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Основные направления эволюции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1A040A" w:rsidRPr="001A040A" w:rsidRDefault="001A040A" w:rsidP="001A040A">
      <w:pPr>
        <w:numPr>
          <w:ilvl w:val="0"/>
          <w:numId w:val="13"/>
        </w:numPr>
        <w:spacing w:after="0" w:line="240" w:lineRule="auto"/>
        <w:ind w:right="57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Примеры эволюционных преобразований живых организмов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1A040A" w:rsidRPr="001A040A" w:rsidRDefault="001A040A" w:rsidP="001A040A">
      <w:pPr>
        <w:numPr>
          <w:ilvl w:val="0"/>
          <w:numId w:val="13"/>
        </w:numPr>
        <w:snapToGrid w:val="0"/>
        <w:spacing w:before="38" w:after="0" w:line="240" w:lineRule="auto"/>
        <w:ind w:right="55"/>
        <w:contextualSpacing/>
        <w:jc w:val="both"/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MediumC" w:hAnsi="Times New Roman" w:cs="Times New Roman"/>
          <w:i/>
          <w:color w:val="000000"/>
          <w:sz w:val="24"/>
          <w:szCs w:val="24"/>
          <w:lang w:eastAsia="ru-RU"/>
        </w:rPr>
        <w:t>Основные закономерности эволюции</w:t>
      </w:r>
      <w:r w:rsidRPr="001A040A"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Закономерности биологической эволюции в природе: необратимость процесса, прогрессивное усложнение форм жизни,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непрограммированное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развитие жизни, адаптации, появление новых видов.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Человек — представитель животного мира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Эволюция приматов. Ранние предки приматов. Гоминиды. Современные человекообразные обезьяны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Эволюционное происхождение человека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Накопление </w:t>
      </w:r>
      <w:proofErr w:type="gram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фактов о происхождении</w:t>
      </w:r>
      <w:proofErr w:type="gram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Ранние этапы эволюции человека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Ранние предки человека. Переход к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прямохождению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Поздние этапы эволюции человека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Человеческие расы, их родство и происхождение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Человек разумный — полиморфный вид. Понятие о расе. Основные типы рас. Происхождение и родство рас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Человек как житель биосферы и его влияние на природу Земли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>Лабораторная работа:</w:t>
      </w:r>
    </w:p>
    <w:p w:rsidR="001A040A" w:rsidRPr="001A040A" w:rsidRDefault="001A040A" w:rsidP="001A040A">
      <w:pPr>
        <w:numPr>
          <w:ilvl w:val="0"/>
          <w:numId w:val="14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>Приспособленность организмов к среде обитания</w:t>
      </w:r>
    </w:p>
    <w:p w:rsidR="001A040A" w:rsidRPr="001A040A" w:rsidRDefault="001A040A" w:rsidP="001A040A">
      <w:pPr>
        <w:snapToGrid w:val="0"/>
        <w:spacing w:before="38" w:after="0" w:line="240" w:lineRule="auto"/>
        <w:ind w:right="55"/>
        <w:jc w:val="both"/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A040A" w:rsidRPr="001A040A" w:rsidRDefault="001A040A" w:rsidP="001A040A">
      <w:pPr>
        <w:snapToGrid w:val="0"/>
        <w:spacing w:before="38" w:after="0" w:line="240" w:lineRule="auto"/>
        <w:ind w:right="55"/>
        <w:jc w:val="both"/>
        <w:rPr>
          <w:rFonts w:ascii="Times New Roman" w:eastAsia="FranklinGothicMedium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FranklinGothicDemiC" w:hAnsi="Times New Roman" w:cs="Times New Roman"/>
          <w:b/>
          <w:bCs/>
          <w:color w:val="000000"/>
          <w:sz w:val="24"/>
          <w:szCs w:val="24"/>
          <w:lang w:eastAsia="ru-RU"/>
        </w:rPr>
        <w:t>Тема 5. Закономерности взаимоотношений организмов и среды (15 ч)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Условия жизни на Земле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Общие законы действия факторов среды на организмы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Приспособленность организмов к действию факторов среды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lastRenderedPageBreak/>
        <w:t>Биотические связи в природе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Взаимосвязи организмов в популяции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Популяция как особая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надорганизменная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Функционирование популяций в природе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Природное сообщество — биогеоценоз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Биогеоценозы, экосистемы и биосфера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Экосистемная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организация живой природы. Функциональное различие видов в экосистемах (производители, потребители,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разлагатели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биокосное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вещество. Роль живого вещества в биосфере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Развитие и смена природных сообществ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Многообразие биогеоценозов (экосистем)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Обобщение ранее изученного материала. Многообразие водных экосистем (морских, пресноводных) и наземных (естественных и культурных). 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Агробиогеоценозы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агроэкосистемы</w:t>
      </w:r>
      <w:proofErr w:type="spellEnd"/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), их структура, свойства и значение для человека и природы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Основные законы устойчивости живой природы</w:t>
      </w: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i/>
          <w:color w:val="000000"/>
          <w:sz w:val="24"/>
          <w:szCs w:val="24"/>
          <w:lang w:eastAsia="ru-RU"/>
        </w:rPr>
        <w:t>Экологические проблемы в биосфере. Охрана природы</w:t>
      </w:r>
      <w:r w:rsidRPr="001A040A">
        <w:rPr>
          <w:rFonts w:ascii="Times New Roman" w:eastAsia="NewBaskervilleC" w:hAnsi="Times New Roman" w:cs="Times New Roman"/>
          <w:color w:val="000000"/>
          <w:sz w:val="24"/>
          <w:szCs w:val="24"/>
          <w:lang w:eastAsia="ru-RU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1A040A" w:rsidRPr="001A040A" w:rsidRDefault="001A040A" w:rsidP="001A040A">
      <w:pPr>
        <w:numPr>
          <w:ilvl w:val="0"/>
          <w:numId w:val="13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>Лабораторная работа:</w:t>
      </w:r>
    </w:p>
    <w:p w:rsidR="001A040A" w:rsidRPr="001A040A" w:rsidRDefault="001A040A" w:rsidP="001A040A">
      <w:pPr>
        <w:numPr>
          <w:ilvl w:val="0"/>
          <w:numId w:val="14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 xml:space="preserve">Оценка качества окружающей среды </w:t>
      </w:r>
    </w:p>
    <w:p w:rsidR="001A040A" w:rsidRPr="001A040A" w:rsidRDefault="001A040A" w:rsidP="001A040A">
      <w:pPr>
        <w:numPr>
          <w:ilvl w:val="0"/>
          <w:numId w:val="18"/>
        </w:numPr>
        <w:spacing w:before="57" w:after="0" w:line="240" w:lineRule="auto"/>
        <w:ind w:right="59"/>
        <w:contextualSpacing/>
        <w:jc w:val="both"/>
        <w:rPr>
          <w:rFonts w:ascii="Times New Roman" w:eastAsia="NewBaskervilleC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u w:val="single"/>
          <w:lang w:eastAsia="ru-RU"/>
        </w:rPr>
        <w:t>Экскурсия в природу:</w:t>
      </w:r>
    </w:p>
    <w:p w:rsidR="001A040A" w:rsidRPr="001A040A" w:rsidRDefault="001A040A" w:rsidP="001A040A">
      <w:pPr>
        <w:numPr>
          <w:ilvl w:val="0"/>
          <w:numId w:val="19"/>
        </w:numPr>
        <w:snapToGrid w:val="0"/>
        <w:spacing w:before="38" w:after="0" w:line="240" w:lineRule="auto"/>
        <w:ind w:right="59"/>
        <w:contextualSpacing/>
        <w:jc w:val="both"/>
        <w:rPr>
          <w:rFonts w:ascii="Times New Roman" w:eastAsia="FranklinGothicMediumC" w:hAnsi="Times New Roman" w:cs="Times New Roman"/>
          <w:b/>
          <w:color w:val="000000"/>
          <w:sz w:val="24"/>
          <w:szCs w:val="24"/>
          <w:lang w:eastAsia="ru-RU"/>
        </w:rPr>
      </w:pPr>
      <w:r w:rsidRPr="001A040A">
        <w:rPr>
          <w:rFonts w:ascii="Times New Roman" w:eastAsia="NewBaskervilleC" w:hAnsi="Times New Roman" w:cs="Times New Roman"/>
          <w:b/>
          <w:color w:val="000000"/>
          <w:sz w:val="24"/>
          <w:szCs w:val="24"/>
          <w:lang w:eastAsia="ru-RU"/>
        </w:rPr>
        <w:t>Изучение и описание экосистемы своей местности»</w:t>
      </w:r>
    </w:p>
    <w:p w:rsidR="001A040A" w:rsidRPr="001A040A" w:rsidRDefault="001A040A" w:rsidP="003375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A040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Экскурсия: </w:t>
      </w:r>
      <w:r w:rsidRPr="001A0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«Весенние явления в природе» или «Многообразие живого мира» (по выбору учителя).</w:t>
      </w:r>
    </w:p>
    <w:p w:rsidR="001A040A" w:rsidRPr="001A040A" w:rsidRDefault="001A040A" w:rsidP="001A04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54F52" w:rsidRDefault="00954F52" w:rsidP="000D0C43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B0238" w:rsidRPr="000D0C43" w:rsidRDefault="00AB0238" w:rsidP="000D0C43">
      <w:pPr>
        <w:spacing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lastRenderedPageBreak/>
        <w:t>Тематическое планирование</w:t>
      </w:r>
      <w:r w:rsidRPr="000D0C43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r w:rsidRPr="000D0C43">
        <w:rPr>
          <w:rFonts w:ascii="Times New Roman" w:eastAsia="Times New Roman" w:hAnsi="Times New Roman" w:cs="Times New Roman"/>
          <w:b/>
          <w:lang w:eastAsia="ru-RU"/>
        </w:rPr>
        <w:t>в 9 классе</w:t>
      </w:r>
    </w:p>
    <w:tbl>
      <w:tblPr>
        <w:tblpPr w:leftFromText="180" w:rightFromText="180" w:vertAnchor="text" w:horzAnchor="page" w:tblpX="1555" w:tblpY="106"/>
        <w:tblOverlap w:val="never"/>
        <w:tblW w:w="13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1558"/>
        <w:gridCol w:w="7691"/>
      </w:tblGrid>
      <w:tr w:rsidR="00AB0238" w:rsidRPr="000D0C43" w:rsidTr="00514332">
        <w:trPr>
          <w:trHeight w:val="560"/>
        </w:trPr>
        <w:tc>
          <w:tcPr>
            <w:tcW w:w="675" w:type="dxa"/>
            <w:vMerge w:val="restart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968" w:type="dxa"/>
            <w:vMerge w:val="restart"/>
          </w:tcPr>
          <w:p w:rsidR="00AB0238" w:rsidRPr="000D0C43" w:rsidRDefault="00AB0238" w:rsidP="000D0C4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Раздел, тема</w:t>
            </w:r>
          </w:p>
        </w:tc>
        <w:tc>
          <w:tcPr>
            <w:tcW w:w="1558" w:type="dxa"/>
            <w:tcBorders>
              <w:bottom w:val="nil"/>
            </w:tcBorders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7692" w:type="dxa"/>
            <w:tcBorders>
              <w:bottom w:val="nil"/>
            </w:tcBorders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Основные виды учебной деятельности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обучающихся</w:t>
            </w:r>
            <w:proofErr w:type="gramEnd"/>
          </w:p>
        </w:tc>
      </w:tr>
      <w:tr w:rsidR="00AB0238" w:rsidRPr="000D0C43" w:rsidTr="00514332">
        <w:trPr>
          <w:trHeight w:val="75"/>
        </w:trPr>
        <w:tc>
          <w:tcPr>
            <w:tcW w:w="675" w:type="dxa"/>
            <w:vMerge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8" w:type="dxa"/>
            <w:vMerge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AB0238" w:rsidRPr="000D0C43" w:rsidRDefault="00AB0238" w:rsidP="000D0C4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92" w:type="dxa"/>
            <w:tcBorders>
              <w:top w:val="nil"/>
            </w:tcBorders>
          </w:tcPr>
          <w:p w:rsidR="00AB0238" w:rsidRPr="000D0C43" w:rsidRDefault="00AB0238" w:rsidP="000D0C4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B0238" w:rsidRPr="000D0C43" w:rsidTr="0051433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8" w:type="dxa"/>
          </w:tcPr>
          <w:p w:rsidR="00AB0238" w:rsidRPr="000D0C43" w:rsidRDefault="00337573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7573">
              <w:rPr>
                <w:rFonts w:ascii="Times New Roman" w:eastAsia="Times New Roman" w:hAnsi="Times New Roman" w:cs="Times New Roman"/>
                <w:lang w:eastAsia="ru-RU"/>
              </w:rPr>
              <w:t>Тема 1. Общие закономерности жизни</w:t>
            </w:r>
          </w:p>
        </w:tc>
        <w:tc>
          <w:tcPr>
            <w:tcW w:w="1558" w:type="dxa"/>
          </w:tcPr>
          <w:p w:rsidR="00AB0238" w:rsidRPr="000D0C43" w:rsidRDefault="004837CA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Называть и характеризовать различные научные области биологии.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роль биологических наук в практической деятельности людей. Объяснять назначение методов исследования в биологии. Характеризовать и сравнивать методы между собой. Называть и характеризовать признаки живых существ. Сравнивать свойства живых организмов и тел неживой природы, делать выводы.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Различать четыре среды жизни в биосфере. Характеризовать отличительные особенности представителей разных царств живой природы. Объяснять особенности строения и жизнедеятельности вирусов. Определять понятие «биосистема». Характеризовать структурные уровни организации жизни. Объяснять роль биологии в жизни человека. Характеризовать свойства живого. Овладевать умением аргументировать свою точку зрения при обсуждении проблемных вопросов темы, выполняя итоговые задания. Находить в Интернете дополнительную информацию об ученых-биологах</w:t>
            </w:r>
          </w:p>
        </w:tc>
      </w:tr>
      <w:tr w:rsidR="00AB0238" w:rsidRPr="000D0C43" w:rsidTr="0051433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8" w:type="dxa"/>
          </w:tcPr>
          <w:p w:rsidR="00337573" w:rsidRPr="00337573" w:rsidRDefault="00337573" w:rsidP="0033757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757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Тема 2. Закономерности жизни на клеточном уровне </w:t>
            </w:r>
          </w:p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</w:tcPr>
          <w:p w:rsidR="00AB0238" w:rsidRPr="000D0C43" w:rsidRDefault="00337573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отличительные признаки клеток прокариот и эукариот.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Приводить примеры организмов прокариот и эукариот. Характеризовать существенные признаки жизнедеятельности свободноживущей клетки и клетки, входящей в состав ткани. Называть имена ученых, положивших начало изучению клетки. Сравнивать строение растительных и животных клеток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различных биологических объектов. </w:t>
            </w:r>
            <w:r w:rsidRPr="000D0C43">
              <w:rPr>
                <w:rFonts w:ascii="PragmaticaBook-Reg" w:eastAsia="Times New Roman" w:hAnsi="PragmaticaBook-Reg" w:cs="PragmaticaBook-Reg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Различать и называть основные неорганические и органические вещества клетки. Объяснять функции воды, минеральных веществ, белков, углеводов, липидов и нуклеиновых кислот в клетке. Сравнивать химический состав клеток живых организмов и тел неживой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природы, делать выводы. Различать основные части клетки. Называть и объяснять существенные признаки всех частей клетки. Сравнивать особенности клеток растений и животных.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Выделять и называть существенные признаки строения органоидов. Различать органоиды клетки на рисунке учебника. Объяснять  функции отдельных органоидов в жизнедеятельности растительной и животной клеток. Определять понятие «обмен веществ». Устанавливать различие понятий «ассимиляция» и «диссимил</w:t>
            </w:r>
            <w:r w:rsidR="0091209A" w:rsidRPr="000D0C43">
              <w:rPr>
                <w:rFonts w:ascii="Times New Roman" w:eastAsia="Times New Roman" w:hAnsi="Times New Roman" w:cs="Times New Roman"/>
                <w:lang w:eastAsia="ru-RU"/>
              </w:rPr>
              <w:t>яция». Характеризовать и сравни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вать роль ассимиляции и диссимиляции в жизнедеятельности клетки, делать выводы на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основе сравнения. Объяснять роль АТФ как универсального переносчика и накопителя энергии. Характеризовать энергетическое значение обмена веще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ств дл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я клетки и организма.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понятие «биосинтез белка». Выделять и называть основных участников биосинтеза белка в клетке. Различать и характеризовать этапы биосинтеза белка в клетке.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понятие «фотосинтез». Сравнивать стадии фотосинтеза, делать выводы на основе сравнения. Характеризовать значение фотосинтеза для растительной клетки и природы в целом.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Определять понятие «клеточное дыхание». Сравнивать стадии клеточного дыхания и делать выводы. Характеризовать значение клеточного дыхания для клетки и организма. Выявлять сходство и различия дыхания и фотосинтеза.</w:t>
            </w:r>
            <w:r w:rsidRPr="000D0C43">
              <w:rPr>
                <w:rFonts w:ascii="PragmaticaBook-Reg" w:eastAsia="Times New Roman" w:hAnsi="PragmaticaBook-Reg" w:cs="PragmaticaBook-Reg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значение размножения клетки. Сравнивать деление клетки прокариот и эукариот, делать выводы на основе сравнения. Определять понятия «митоз», «клеточный цикл». Объяснять механизм распределения наследственного материала между двумя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дочерними клетками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прокариот и эукариот. Называть и характеризовать стадии клеточного цикла. Характеризовать существенные признаки важнейших процессов жизнедеятельности клетки. Наблюдать и описывать делящиеся клетки по готовым микропрепаратам. Фиксировать результаты наблюдений, формулировать выводы. Соблюдать правила работы в кабинете, обращения с лабораторным оборудованием. Использовать информационные ресурсы для подготовки презентаций и сообщений по материалам темы</w:t>
            </w:r>
          </w:p>
        </w:tc>
      </w:tr>
      <w:tr w:rsidR="00AB0238" w:rsidRPr="000D0C43" w:rsidTr="0051433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3968" w:type="dxa"/>
          </w:tcPr>
          <w:p w:rsidR="00AB0238" w:rsidRPr="00337573" w:rsidRDefault="00337573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7573">
              <w:rPr>
                <w:rFonts w:ascii="Times New Roman" w:eastAsia="Times New Roman" w:hAnsi="Times New Roman" w:cs="Times New Roman"/>
                <w:bCs/>
                <w:lang w:eastAsia="ru-RU"/>
              </w:rPr>
              <w:t>Тема 3. Закономерности жизни на организменном уровне</w:t>
            </w:r>
          </w:p>
        </w:tc>
        <w:tc>
          <w:tcPr>
            <w:tcW w:w="1558" w:type="dxa"/>
          </w:tcPr>
          <w:p w:rsidR="00AB0238" w:rsidRPr="000D0C43" w:rsidRDefault="00337573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живой организм как часть биосистемы. Выделять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существенные признаки биосистемы «организм»: обмен веществ и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превращения энергии, питание, дыхание, транспорт веществ, связи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с внешней средой. Объяснять целостность и открытость биосистемы. Характеризовать способность биосистемы к регуляции процессов жизнедеятельности. Выделять существенные признаки бактерий,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цианобактерий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и вирусов. Объяснять (на конкретных примерах) строение и значение бактерий,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цианобактерий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и вирусов. Рассматривать и объяснять по рисунку учебника процесс проникновения вируса в клетку и его размножения. Приводить примеры заболеваний, вызываемых бактериями и вирусами. Выделять и обобщать существенные признаки растений и растительной клетки. Характеризовать особенности процессов жизнедеятельности растений: питания, дыхания, фотосинтеза, размножения. Сравнивать значение полового и бесполого способов размножения растений, делать выводы на основе сравнения. Объяснять роль различных растений в жизни человека. Приводить примеры разных способов размножения растений в хозяйстве и в природе. Выделять и обобщать существенные признаки растений разных групп,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приводить примеры этих растений. Выделять и обобщать особенности строения споровых и семенных растений. Различать и называть органы растений на натуральных объектах и таблицах. Сравнивать значение семени и спор в жизни растений. Выделять и характеризовать существенные признаки строения и процессов жизнедеятельности грибов и лишайников на конкретных примерах. Сравнивать строение грибов со строением растений, животных и лишайников, делать выводы. Характеризовать значение грибов и лишайников для природы и человека. Отмечать опасность ядовитых грибов и необходимость знания правил сбора грибов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природе.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Выделять и обобщать существенные признаки строения и процессов жизнедеятельности животных. Наблюдать и описывать поведение животных. Называть конкретные примеры различных диких животных и наиболее распространенных домашних животных. Объяснять роль различных животных в жизни человека. Характеризовать способы питания, расселения, переживания неблагоприятных условий и постройки жилищ животными. Характеризовать рост и развитие животных (на примере класса Насекомые и типа Хордовые).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Выявлять принадлежность животных к определенной систематической группе (классификации). Различать на натуральных объектах таблицах органы и системы органов животных разных типов и классов, наиболее распространенных домашних животных и животных, опасных для человека.</w:t>
            </w:r>
          </w:p>
          <w:p w:rsidR="00AB15FB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доказательства родства человека с млекопитающими животными. Выявлять и называть клетки, ткани, органы и системы органов человека на рисунках учебника и таблицах. Сравнивать клетки, ткани организма человека и животных, делать выводы. Выделять особенности биологической природы человека и его социальной сущности, делать выводы. Выделять и характеризовать существенные признаки двух типов размножения организмов. Сравнивать половое и бесполое размножение, женские и мужские половые клетки, делать выводы. Объяснять роль оплодотворения и образования зиготы в развитии живого мира. Выявлять и характеризовать половое и бесполое поколения у папоротника по рисунку учебника. Характеризовать значение полового и бесполого поколений у растений и животных. Раскрывать биологическое преимущество полового размножения. Определять понятие «онтогенез». Выделять и сравнивать существенные признаки двух периодов онтогенеза. Объяснять процессы развития и роста многоклеточного организма. Сравнивать и характеризовать значение основных этапов развития эмбриона. Объяснять зависимость развития эмбриона от наследственного материала и условий внешней среды. Объяснять на примере насекомых развитие с полным и неполным превращением. Называть и характеризовать стадии роста и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развития у лягушки. Систематизировать и характеризовать отличительные признаки организмов. Выделять и характеризовать существенные признаки строения и процессов жизнедеятельности организмов, принадлежащих к разным царствам живой природы.</w:t>
            </w:r>
            <w:r w:rsidR="00AB15FB" w:rsidRPr="000D0C43">
              <w:t xml:space="preserve"> </w:t>
            </w:r>
            <w:r w:rsidR="00AB15FB" w:rsidRPr="000D0C43">
              <w:rPr>
                <w:rFonts w:ascii="Times New Roman" w:eastAsia="Times New Roman" w:hAnsi="Times New Roman" w:cs="Times New Roman"/>
                <w:lang w:eastAsia="ru-RU"/>
              </w:rPr>
              <w:t>Объяснять механизмы  наследственности и изменчивости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закономерности наследования признаков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Объяснять роль гена в наследовании признаков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Доказывать роль изменчивости в проявлении признаков у организмов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Характеризовать  закономерности изменчивости признаков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Доказывать роль изменчивости в проявлении признаков у организмов</w:t>
            </w:r>
          </w:p>
          <w:p w:rsidR="00AB15FB" w:rsidRPr="000D0C43" w:rsidRDefault="00AB15FB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Различать наследс</w:t>
            </w:r>
            <w:r w:rsidR="00724DB3"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твенную и ненаследственную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изменчивость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Использовать информационные ресурсы для подготовки презентаций проектов и сообщений по материалам темы</w:t>
            </w:r>
          </w:p>
        </w:tc>
      </w:tr>
      <w:tr w:rsidR="00AB0238" w:rsidRPr="000D0C43" w:rsidTr="0051433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3968" w:type="dxa"/>
          </w:tcPr>
          <w:p w:rsidR="00AB0238" w:rsidRPr="00337573" w:rsidRDefault="00337573" w:rsidP="0033757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7573">
              <w:rPr>
                <w:rFonts w:ascii="Times New Roman" w:eastAsia="Times New Roman" w:hAnsi="Times New Roman" w:cs="Times New Roman"/>
                <w:lang w:eastAsia="ru-RU"/>
              </w:rPr>
              <w:t>Тема 4. Закономерности происхождения и развития жизни на Земле</w:t>
            </w:r>
          </w:p>
        </w:tc>
        <w:tc>
          <w:tcPr>
            <w:tcW w:w="1558" w:type="dxa"/>
          </w:tcPr>
          <w:p w:rsidR="00AB0238" w:rsidRPr="000D0C43" w:rsidRDefault="00337573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 достижения науки и технологий в качестве предпосылок смены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креационистских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взглядов на живую и неживую природу эволюционными представлениями. Характеризуют научные предпосылки, побудившие Ч. Дарвина к поиску механизмов изменения в живой природе. Анализируют экспедиционный материал Ч. Дарвина в качестве предпосылки разработки эволюционной теории. Характеризуют учение Ч. Дарвина об искусственном отборе, формы искусственного отбора и объясняют методы создания новых пород домашних животных и сортов культурных растений. Запоминают основные положения теории Ч. Дарвина о естественном отборе. Характеризуют формы борьбы за существование и механизм естественного отбора; дают определение понятия «естественный отбор». Характеризовать значение размножения клетки. Сравнивать деление клетки прокариот и эукариот, делать выводы на основе сравнения. Определять понятия «митоз», «клеточный цикл». Объяснять механизм распределения наследственного материала между двумя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дочерними клетками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прокариот и эукариот. Называть и характеризовать стадии клеточного цикла. Характеризовать существенные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признаки важнейших процессов жизнедеятельности клетки.</w:t>
            </w:r>
          </w:p>
          <w:p w:rsidR="00AB0238" w:rsidRPr="000D0C43" w:rsidRDefault="00AB0238" w:rsidP="000D0C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Наблюдать и описывать делящиеся клетки по готовым микропрепаратам. Фиксировать результаты наблюдений, формулировать выводы. Соблюдать правила работы в кабинете, обращения с лабораторным оборудованием. Использовать информационные ресурсы</w:t>
            </w:r>
          </w:p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для подготовки презентаций и сообщений по материалам темы</w:t>
            </w:r>
          </w:p>
        </w:tc>
      </w:tr>
      <w:tr w:rsidR="00AB0238" w:rsidRPr="000D0C43" w:rsidTr="0051433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968" w:type="dxa"/>
          </w:tcPr>
          <w:p w:rsidR="00AB0238" w:rsidRPr="004837CA" w:rsidRDefault="004837CA" w:rsidP="004837CA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37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5. Закономерности взаимоотношений организмов и </w:t>
            </w:r>
            <w:r w:rsidRPr="004837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среды</w:t>
            </w:r>
          </w:p>
        </w:tc>
        <w:tc>
          <w:tcPr>
            <w:tcW w:w="1558" w:type="dxa"/>
          </w:tcPr>
          <w:p w:rsidR="00AB0238" w:rsidRPr="000D0C43" w:rsidRDefault="004837CA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и характеризовать существенные признаки сред жизни на Земле. Называть характерные признаки организмов — обитателей этих сред жизни. Характеризовать условия жизни организмов в разных средах. Распознавать и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классифицировать экологические факторы среды. Выделять и характеризовать основные закономерности действия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факторов среды на организмы. Называть примеры факторов среды.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Анализировать действие факторов на организмы по рисункам учебника. Выделять экологические группы организмов. Приводить примеры сезонных перестроек жизнедеятельности у животных и растений.</w:t>
            </w:r>
            <w:r w:rsidRPr="000D0C4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конкретные примеры адаптаций у живых организмов. Называть необходимые условия возникновения и поддержания адаптаций. Различать значение понятий «жизненная форма» и «экологическая группа». Выделять, объяснять значение и характеризовать типы биотических связей. Объяснять многообразие трофических связей. Характеризовать типы взаимодействия видов организмов: мутуализм, симбиоз, паразитизм, хищничество, конкуренцию; приводить их примеры. Выделять существенные свойства популяций как разных групп особей у одного вида. Характеризовать особенности популяций на конкретных примерах. Называть и объяснять примеры колебания численности популяций, раскрывать их причины. Называть и характеризовать примеры территориальных, пищевых и половых отношений между особями в популяции. Аргументировать роль демографических показателей для оценки состояния популяций. Выделять и характеризовать структурные компоненты биогеоценоза. Понимать сущность понятия «биотоп». Сравнивать понятия «биогеоценоз» и «биоценоз». Объяснять роль ярусного строения биоценозов, цепи питания, сети питания и экологические ниши. Характеризовать различие функций разных популяций в биогеоценозе. Объяснять на конкретных примерах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средообразующую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роль видов в биогеоценозе. Конструировать цепи питания в биогеоценозах родного края.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Выделять, объяснять и сравнивать существенные признаки природного сообщества как биогеоценоза или экосистемы. </w:t>
            </w:r>
            <w:proofErr w:type="spellStart"/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Характеризо</w:t>
            </w:r>
            <w:proofErr w:type="spellEnd"/>
            <w:r w:rsidRPr="000D0C4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вать</w:t>
            </w:r>
            <w:proofErr w:type="spellEnd"/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биосферу как глобальную экосистему. Называть и характеризовать структурные компоненты биогеоценоза (экосистемы). Объяснять роль различных видов в процессе круговорота веществ и потоке энергии в биогеоценозе (экосистеме). Объяснять значение биологического разнообразия для сохранения биосферы. Характеризовать роль учения В. И. Вернадского о биосфере. Анализировать и пояснять содержание рисунков учебника. Объяснять и характеризовать процессы смены биогеоценозов и сукцессии. Называть и характеризовать причины смены биогеоценозов, приводить соответствующие примеры. Сравнивать между собой временные и коренные биогеоценозы, делать выводы. Объяснять причины устойчивости коренных природных сообществ. Называть существенные признаки первичных и вторичных сукцессий, сравнивать их между собой, делать выводы о значении их в природе. Обосновывать роль круговорота веществ и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экосистемной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орга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низации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жизни в устойчивом развитии биосферы. Объяснять процессы смены экосистем на примерах природы родного края. Выделять и характеризовать существенные признаки и свойства водных, наземных экосистем и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агроэкосистем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. Объяснять причины неустойчивости </w:t>
            </w:r>
            <w:proofErr w:type="spell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агроэкосистем</w:t>
            </w:r>
            <w:proofErr w:type="spell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. Сравнивать между собой естественные и культурные экосистемы, делать выводы. Выделять и характеризовать существенные причины устойчивости экосистем. Приводить примеры видов — участников круговорота веществ в экосистемах. Объяснять на конкретных примерах понятия «сопряженная численность видов в экосистеме» и «цикличность».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и характеризовать причины экологических проблем в биосфере. Прогнозировать последствия истощения природных ресурсов и сокращения биологического разнообразия. Обсуждать на </w:t>
            </w:r>
            <w:r w:rsidRPr="000D0C43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конкретных примерах экологические проблемы своего региона и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биосферы в целом. Аргументировать необходимость защиты окружающей среды, соблюдения правил отношения </w:t>
            </w:r>
            <w:proofErr w:type="gramStart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 xml:space="preserve"> живой и неживой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природе. Выявлять и оценивать степень загрязнения помещений. Фиксировать результаты наблюдений и делать выводы. Соблюдать правила работы в кабинете, обращения с лабораторным оборудованием.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Наблюдать за природными явлениями, фиксировать результаты,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делать выводы. Находить в Интернете дополнительную информацию о работе ученых по сохранению редких и исчезающих видов животных и растений</w:t>
            </w:r>
          </w:p>
        </w:tc>
      </w:tr>
      <w:tr w:rsidR="00AB0238" w:rsidRPr="000D0C43" w:rsidTr="0051433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3968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Итоговый контроль знаний курса биологии</w:t>
            </w:r>
          </w:p>
        </w:tc>
        <w:tc>
          <w:tcPr>
            <w:tcW w:w="1558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Систематизировать знания по темам раздела «Общие биологические закономерности».</w:t>
            </w:r>
          </w:p>
          <w:p w:rsidR="00AB0238" w:rsidRPr="000D0C43" w:rsidRDefault="00AB0238" w:rsidP="000D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lang w:eastAsia="ru-RU"/>
              </w:rPr>
              <w:t>Применять основные виды учебной деятельности при формулировке ответов к итоговым заданиям</w:t>
            </w:r>
          </w:p>
        </w:tc>
      </w:tr>
      <w:tr w:rsidR="00AB0238" w:rsidRPr="000D0C43" w:rsidTr="00514332">
        <w:trPr>
          <w:trHeight w:val="388"/>
        </w:trPr>
        <w:tc>
          <w:tcPr>
            <w:tcW w:w="675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AB0238" w:rsidRPr="000D0C43" w:rsidRDefault="00AB0238" w:rsidP="000D0C43">
            <w:pPr>
              <w:overflowPunct w:val="0"/>
              <w:autoSpaceDE w:val="0"/>
              <w:autoSpaceDN w:val="0"/>
              <w:adjustRightInd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1557" w:type="dxa"/>
          </w:tcPr>
          <w:p w:rsidR="00AB0238" w:rsidRPr="000D0C43" w:rsidRDefault="00AB0238" w:rsidP="000D0C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D0C43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  <w:tc>
          <w:tcPr>
            <w:tcW w:w="7692" w:type="dxa"/>
          </w:tcPr>
          <w:p w:rsidR="00AB0238" w:rsidRPr="000D0C43" w:rsidRDefault="00AB0238" w:rsidP="000D0C43">
            <w:pPr>
              <w:spacing w:line="240" w:lineRule="auto"/>
              <w:jc w:val="both"/>
              <w:rPr>
                <w:rFonts w:ascii="SchoolBookCSanPin" w:eastAsia="Times New Roman" w:hAnsi="SchoolBookCSanPin" w:cs="Times New Roman"/>
                <w:lang w:eastAsia="ru-RU"/>
              </w:rPr>
            </w:pPr>
          </w:p>
        </w:tc>
      </w:tr>
    </w:tbl>
    <w:p w:rsidR="00B40C84" w:rsidRPr="000D0C43" w:rsidRDefault="00B40C84" w:rsidP="00D311C0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1A040A" w:rsidRDefault="001A040A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p w:rsidR="00B40C84" w:rsidRPr="000D0C43" w:rsidRDefault="00B40C84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  <w:r w:rsidRPr="000D0C43">
        <w:rPr>
          <w:rFonts w:ascii="Times New Roman" w:eastAsia="Courier New" w:hAnsi="Times New Roman" w:cs="Times New Roman"/>
          <w:b/>
          <w:lang w:eastAsia="ru-RU"/>
        </w:rPr>
        <w:lastRenderedPageBreak/>
        <w:t>Календарно-тематическое планирование в 9 классе</w:t>
      </w:r>
    </w:p>
    <w:p w:rsidR="00B40C84" w:rsidRPr="000D0C43" w:rsidRDefault="00B40C84" w:rsidP="000D0C4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</w:p>
    <w:tbl>
      <w:tblPr>
        <w:tblStyle w:val="1"/>
        <w:tblW w:w="1389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8789"/>
        <w:gridCol w:w="1275"/>
        <w:gridCol w:w="1418"/>
        <w:gridCol w:w="1417"/>
      </w:tblGrid>
      <w:tr w:rsidR="00B40C84" w:rsidRPr="000D0C43" w:rsidTr="0051433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№ урока (сквозная нумерация)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Раздел, тема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Дата проведения по плану</w:t>
            </w: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Дата проведения по факту</w:t>
            </w:r>
          </w:p>
        </w:tc>
      </w:tr>
      <w:tr w:rsidR="00B40C84" w:rsidRPr="000D0C43" w:rsidTr="00514332">
        <w:tc>
          <w:tcPr>
            <w:tcW w:w="13891" w:type="dxa"/>
            <w:gridSpan w:val="5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 Общие закономерности жизни (4</w:t>
            </w:r>
            <w:r w:rsidRPr="008F3A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ч</w:t>
            </w:r>
            <w:proofErr w:type="gramStart"/>
            <w:r w:rsidRPr="008F3A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)</w:t>
            </w:r>
            <w:proofErr w:type="gramEnd"/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89" w:type="dxa"/>
          </w:tcPr>
          <w:p w:rsidR="00B40C84" w:rsidRPr="000D0C43" w:rsidRDefault="008F3A8D" w:rsidP="001A040A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Биология — наука о живом мире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Методы биологических исследований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Общие свойства живых 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3A8D" w:rsidRPr="000D0C43" w:rsidTr="00514332">
        <w:tc>
          <w:tcPr>
            <w:tcW w:w="992" w:type="dxa"/>
          </w:tcPr>
          <w:p w:rsidR="008F3A8D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89" w:type="dxa"/>
          </w:tcPr>
          <w:p w:rsidR="008F3A8D" w:rsidRPr="0061173A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Многообразие форм жизни</w:t>
            </w:r>
          </w:p>
        </w:tc>
        <w:tc>
          <w:tcPr>
            <w:tcW w:w="1275" w:type="dxa"/>
          </w:tcPr>
          <w:p w:rsidR="008F3A8D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3A8D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A8D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C84" w:rsidRPr="000D0C43" w:rsidTr="00514332">
        <w:tc>
          <w:tcPr>
            <w:tcW w:w="13891" w:type="dxa"/>
            <w:gridSpan w:val="5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ab/>
              <w:t>Тема 2. Закономерности жизни на клеточном уровне (10 ч)</w:t>
            </w: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89" w:type="dxa"/>
          </w:tcPr>
          <w:p w:rsidR="00B40C84" w:rsidRPr="000D0C43" w:rsidRDefault="008F3A8D" w:rsidP="008F3A8D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Многообразие клеток</w:t>
            </w:r>
            <w:r>
              <w:t xml:space="preserve"> </w:t>
            </w:r>
            <w:r w:rsidRPr="008F3A8D"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 работа №1 Многообразие клеток эукариот. Сравнение растительных и животных клеток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Химические вещества в клетке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89" w:type="dxa"/>
          </w:tcPr>
          <w:p w:rsidR="00B40C84" w:rsidRPr="000D0C43" w:rsidRDefault="001A040A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1A040A">
              <w:rPr>
                <w:rFonts w:ascii="Times New Roman" w:hAnsi="Times New Roman" w:cs="Times New Roman"/>
                <w:sz w:val="22"/>
                <w:szCs w:val="22"/>
              </w:rPr>
              <w:t>Многообразие клеток.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3C6A55">
        <w:trPr>
          <w:trHeight w:val="378"/>
        </w:trPr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Строение клетки Структурные части клетки: мембрана, ядро, цитоплазма с органоидами и включениями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Органоиды клетки и их функции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Обмен веществ — основа существования клетки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14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Биосинтез белка в живой клетке  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Биосинтез углеводов — фотосинтез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789" w:type="dxa"/>
          </w:tcPr>
          <w:p w:rsidR="00B40C84" w:rsidRPr="000D0C43" w:rsidRDefault="008F3A8D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F3A8D">
              <w:rPr>
                <w:rFonts w:ascii="Times New Roman" w:hAnsi="Times New Roman" w:cs="Times New Roman"/>
                <w:sz w:val="22"/>
                <w:szCs w:val="22"/>
              </w:rPr>
              <w:t>Размножение клетки и её жизненный цикл</w:t>
            </w:r>
            <w:r w:rsidR="008F4509">
              <w:t xml:space="preserve"> </w:t>
            </w:r>
            <w:r w:rsidR="008F450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4509" w:rsidRPr="008F4509"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 работа №2 Рассматривание микропрепаратов с делящимися клетками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8F3A8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789" w:type="dxa"/>
          </w:tcPr>
          <w:p w:rsidR="00B40C84" w:rsidRPr="000D0C43" w:rsidRDefault="008F4509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Обобщение знаний по теме «</w:t>
            </w:r>
            <w:r w:rsidRPr="008F4509">
              <w:rPr>
                <w:rFonts w:ascii="Times New Roman" w:hAnsi="Times New Roman" w:cs="Times New Roman"/>
                <w:sz w:val="22"/>
                <w:szCs w:val="22"/>
              </w:rPr>
              <w:t>Закономерности жизни на клеточном уровне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13891" w:type="dxa"/>
            <w:gridSpan w:val="5"/>
          </w:tcPr>
          <w:p w:rsidR="00B40C84" w:rsidRPr="000D0C43" w:rsidRDefault="008F4509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450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Тема 3. Закономерности жизни на организменном уровне (17 ч)</w:t>
            </w: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789" w:type="dxa"/>
          </w:tcPr>
          <w:p w:rsidR="00B40C84" w:rsidRPr="000D0C43" w:rsidRDefault="00A7041D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041D">
              <w:rPr>
                <w:rFonts w:ascii="Times New Roman" w:hAnsi="Times New Roman" w:cs="Times New Roman"/>
                <w:sz w:val="22"/>
                <w:szCs w:val="22"/>
              </w:rPr>
              <w:t>Организм — открытая живая система (биосистема)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789" w:type="dxa"/>
          </w:tcPr>
          <w:p w:rsidR="00B40C84" w:rsidRPr="000D0C43" w:rsidRDefault="00A7041D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041D">
              <w:rPr>
                <w:rFonts w:ascii="Times New Roman" w:hAnsi="Times New Roman" w:cs="Times New Roman"/>
                <w:sz w:val="22"/>
                <w:szCs w:val="22"/>
              </w:rPr>
              <w:t xml:space="preserve">Разнообразие форм организмов: </w:t>
            </w:r>
            <w:proofErr w:type="gramStart"/>
            <w:r w:rsidRPr="00A7041D">
              <w:rPr>
                <w:rFonts w:ascii="Times New Roman" w:hAnsi="Times New Roman" w:cs="Times New Roman"/>
                <w:sz w:val="22"/>
                <w:szCs w:val="22"/>
              </w:rPr>
              <w:t>одноклеточные</w:t>
            </w:r>
            <w:proofErr w:type="gramEnd"/>
            <w:r w:rsidRPr="00A7041D">
              <w:rPr>
                <w:rFonts w:ascii="Times New Roman" w:hAnsi="Times New Roman" w:cs="Times New Roman"/>
                <w:sz w:val="22"/>
                <w:szCs w:val="22"/>
              </w:rPr>
              <w:t>, многоклеточные и неклеточные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789" w:type="dxa"/>
          </w:tcPr>
          <w:p w:rsidR="00B40C84" w:rsidRPr="00A7041D" w:rsidRDefault="00A7041D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041D">
              <w:rPr>
                <w:rFonts w:ascii="Times New Roman" w:hAnsi="Times New Roman" w:cs="Times New Roman"/>
                <w:sz w:val="22"/>
                <w:szCs w:val="22"/>
              </w:rPr>
              <w:t>Растительный организм и его особенности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Многообразие растений и значение их в природе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Организмы царства грибов и лишайников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Животный организм и его особенности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Многообразие животных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Сравнение свойств организма человека и животных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Размножение живых 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Индивидуальное развитие организмов. Эмбриональное развитие.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Постэмбриональное развитие организмов</w:t>
            </w:r>
            <w:r w:rsidR="00BB52CB" w:rsidRPr="000D0C43">
              <w:rPr>
                <w:rFonts w:ascii="Times New Roman" w:hAnsi="Times New Roman" w:cs="Times New Roman"/>
                <w:sz w:val="22"/>
                <w:szCs w:val="22"/>
              </w:rPr>
              <w:t xml:space="preserve"> Влияние факторов среды и вредных привычек </w:t>
            </w:r>
            <w:r w:rsidR="00BB52CB" w:rsidRPr="000D0C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онтогенез человека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8789" w:type="dxa"/>
          </w:tcPr>
          <w:p w:rsidR="00B40C84" w:rsidRPr="000D0C43" w:rsidRDefault="00BB52CB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B52CB">
              <w:rPr>
                <w:rFonts w:ascii="Times New Roman" w:hAnsi="Times New Roman" w:cs="Times New Roman"/>
                <w:sz w:val="22"/>
                <w:szCs w:val="22"/>
              </w:rPr>
              <w:t>Образование половых клеток. Мейоз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8789" w:type="dxa"/>
          </w:tcPr>
          <w:p w:rsidR="00B40C84" w:rsidRPr="000D0C43" w:rsidRDefault="00BB52CB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B52CB">
              <w:rPr>
                <w:rFonts w:ascii="Times New Roman" w:hAnsi="Times New Roman" w:cs="Times New Roman"/>
                <w:sz w:val="22"/>
                <w:szCs w:val="22"/>
              </w:rPr>
              <w:t>Изучение механизма наследственности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8789" w:type="dxa"/>
          </w:tcPr>
          <w:p w:rsidR="00B40C84" w:rsidRPr="000D0C43" w:rsidRDefault="00BB52CB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B52CB">
              <w:rPr>
                <w:rFonts w:ascii="Times New Roman" w:hAnsi="Times New Roman" w:cs="Times New Roman"/>
                <w:sz w:val="22"/>
                <w:szCs w:val="22"/>
              </w:rPr>
              <w:t>Закономерности изменчивости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B52CB">
              <w:rPr>
                <w:rFonts w:ascii="Times New Roman" w:hAnsi="Times New Roman" w:cs="Times New Roman"/>
                <w:sz w:val="22"/>
                <w:szCs w:val="22"/>
              </w:rPr>
              <w:t xml:space="preserve">  Наследственная и ненаследственная изменчивость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8789" w:type="dxa"/>
          </w:tcPr>
          <w:p w:rsidR="00B40C84" w:rsidRPr="000D6630" w:rsidRDefault="00BB52CB" w:rsidP="00BB52CB">
            <w:pPr>
              <w:tabs>
                <w:tab w:val="left" w:pos="241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Лабораторные работы:</w:t>
            </w:r>
            <w:r w:rsidR="000D6630"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0D6630"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>3.</w:t>
            </w:r>
            <w:r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>Выявление наследственных и ненаследственных при</w:t>
            </w:r>
            <w:r w:rsidR="000D6630"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знаков у растений разных видов,  </w:t>
            </w:r>
            <w:r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>№4.</w:t>
            </w:r>
            <w:r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  <w:t>Изучение изменчивости у 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789" w:type="dxa"/>
          </w:tcPr>
          <w:p w:rsidR="00B40C84" w:rsidRPr="000D0C43" w:rsidRDefault="00BB52CB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BB52CB">
              <w:rPr>
                <w:rFonts w:ascii="Times New Roman" w:hAnsi="Times New Roman" w:cs="Times New Roman"/>
                <w:sz w:val="22"/>
                <w:szCs w:val="22"/>
              </w:rPr>
              <w:t>Понятие о селекции. История развития селекции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A7041D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789" w:type="dxa"/>
          </w:tcPr>
          <w:p w:rsidR="00B40C84" w:rsidRPr="000D0C4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13891" w:type="dxa"/>
            <w:gridSpan w:val="5"/>
          </w:tcPr>
          <w:p w:rsidR="00B40C84" w:rsidRPr="000D0C43" w:rsidRDefault="00BB52CB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2C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Тема 4. Закономерности происхождения и развития жизни на Земле (20 ч)</w:t>
            </w: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Представления о возникновении жизни на Земле в истории естествознания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8789" w:type="dxa"/>
          </w:tcPr>
          <w:p w:rsidR="00B40C84" w:rsidRPr="000D6630" w:rsidRDefault="00B40C84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Современные представления о возникновении жизни на Земле.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Значение фотосинтеза и биологического круговорота веществ в развитии жизни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Этапы развития жизни на Земле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Идеи развития органического мира в биологии.</w:t>
            </w:r>
            <w:r w:rsidRPr="000D6630">
              <w:rPr>
                <w:rFonts w:ascii="Times New Roman" w:eastAsia="NewBaskervilleC" w:hAnsi="Times New Roman" w:cs="Times New Roman"/>
                <w:color w:val="000000" w:themeColor="text1"/>
              </w:rPr>
              <w:t xml:space="preserve"> </w:t>
            </w: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Чарлз Дарвин об эволюции органического мира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6630" w:rsidRPr="000D0C43" w:rsidTr="00514332">
        <w:tc>
          <w:tcPr>
            <w:tcW w:w="992" w:type="dxa"/>
          </w:tcPr>
          <w:p w:rsidR="000D6630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789" w:type="dxa"/>
          </w:tcPr>
          <w:p w:rsidR="000D6630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</w:rPr>
            </w:pPr>
            <w:r w:rsidRPr="000D6630">
              <w:rPr>
                <w:rFonts w:ascii="Times New Roman" w:hAnsi="Times New Roman" w:cs="Times New Roman"/>
              </w:rPr>
              <w:t>Движущие силы процесса эволюции: изменчивость, наследственность, борьба за существование и естественный отбор.</w:t>
            </w:r>
          </w:p>
        </w:tc>
        <w:tc>
          <w:tcPr>
            <w:tcW w:w="1275" w:type="dxa"/>
          </w:tcPr>
          <w:p w:rsidR="000D6630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6630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6630" w:rsidRPr="000D0C43" w:rsidRDefault="000D663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Современные представления об эволюции органического мира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Вид, его критерии и структура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789" w:type="dxa"/>
          </w:tcPr>
          <w:p w:rsidR="00B40C84" w:rsidRPr="000D6630" w:rsidRDefault="000D6630" w:rsidP="000D6630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 xml:space="preserve">Видообразование. Понятие о </w:t>
            </w:r>
            <w:proofErr w:type="spellStart"/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микроэволюции</w:t>
            </w:r>
            <w:proofErr w:type="spellEnd"/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0D6630">
              <w:t xml:space="preserve"> </w:t>
            </w:r>
            <w:r w:rsidRPr="000D6630"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Лабораторная работа №5.Приспособленность организмов к среде обитания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 xml:space="preserve">Макроэволюция как процесс появления </w:t>
            </w:r>
            <w:proofErr w:type="spellStart"/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надвидовых</w:t>
            </w:r>
            <w:proofErr w:type="spellEnd"/>
            <w:r w:rsidRPr="000D6630">
              <w:rPr>
                <w:rFonts w:ascii="Times New Roman" w:hAnsi="Times New Roman" w:cs="Times New Roman"/>
                <w:sz w:val="22"/>
                <w:szCs w:val="22"/>
              </w:rPr>
              <w:t xml:space="preserve"> групп организмов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Основные направления эволюции. Прогресс и регресс в живом мире.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Основные закономерности эволюции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Человек — представитель животного мира</w:t>
            </w:r>
            <w:r w:rsidR="00B40C84" w:rsidRPr="000D663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Эволюционное происхождение человека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jc w:val="center"/>
              <w:rPr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8789" w:type="dxa"/>
          </w:tcPr>
          <w:p w:rsidR="00B40C84" w:rsidRPr="000D6630" w:rsidRDefault="000D663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6630">
              <w:rPr>
                <w:rFonts w:ascii="Times New Roman" w:hAnsi="Times New Roman" w:cs="Times New Roman"/>
                <w:sz w:val="22"/>
                <w:szCs w:val="22"/>
              </w:rPr>
              <w:t>Ранние этапы эволюции человека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0260" w:rsidRPr="000D0C43" w:rsidTr="00514332">
        <w:tc>
          <w:tcPr>
            <w:tcW w:w="992" w:type="dxa"/>
          </w:tcPr>
          <w:p w:rsidR="007B0260" w:rsidRPr="000D0C43" w:rsidRDefault="007B0260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789" w:type="dxa"/>
          </w:tcPr>
          <w:p w:rsidR="007B0260" w:rsidRPr="000D6630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</w:rPr>
            </w:pPr>
            <w:r w:rsidRPr="000D6630">
              <w:rPr>
                <w:rFonts w:ascii="Times New Roman" w:hAnsi="Times New Roman" w:cs="Times New Roman"/>
              </w:rPr>
              <w:t>Поздние этапы эволюции человека</w:t>
            </w:r>
          </w:p>
        </w:tc>
        <w:tc>
          <w:tcPr>
            <w:tcW w:w="1275" w:type="dxa"/>
          </w:tcPr>
          <w:p w:rsidR="007B0260" w:rsidRDefault="007B0260" w:rsidP="007B0260">
            <w:pPr>
              <w:jc w:val="center"/>
            </w:pPr>
            <w:r w:rsidRPr="006636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260" w:rsidRPr="000D0C43" w:rsidTr="00514332">
        <w:tc>
          <w:tcPr>
            <w:tcW w:w="992" w:type="dxa"/>
          </w:tcPr>
          <w:p w:rsidR="007B0260" w:rsidRPr="000D0C43" w:rsidRDefault="007B0260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789" w:type="dxa"/>
          </w:tcPr>
          <w:p w:rsidR="007B0260" w:rsidRPr="000D6630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</w:rPr>
            </w:pPr>
            <w:r w:rsidRPr="000D6630">
              <w:rPr>
                <w:rFonts w:ascii="Times New Roman" w:hAnsi="Times New Roman" w:cs="Times New Roman"/>
              </w:rPr>
              <w:t>Человеческие расы, их родство и происхождение</w:t>
            </w:r>
          </w:p>
        </w:tc>
        <w:tc>
          <w:tcPr>
            <w:tcW w:w="1275" w:type="dxa"/>
          </w:tcPr>
          <w:p w:rsidR="007B0260" w:rsidRDefault="007B0260" w:rsidP="007B0260">
            <w:pPr>
              <w:jc w:val="center"/>
            </w:pPr>
            <w:r w:rsidRPr="006636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260" w:rsidRPr="000D0C43" w:rsidTr="00514332">
        <w:tc>
          <w:tcPr>
            <w:tcW w:w="992" w:type="dxa"/>
          </w:tcPr>
          <w:p w:rsidR="007B0260" w:rsidRPr="000D0C43" w:rsidRDefault="007B0260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789" w:type="dxa"/>
          </w:tcPr>
          <w:p w:rsidR="007B0260" w:rsidRPr="000D6630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</w:rPr>
            </w:pPr>
            <w:r w:rsidRPr="000D6630">
              <w:rPr>
                <w:rFonts w:ascii="Times New Roman" w:hAnsi="Times New Roman" w:cs="Times New Roman"/>
              </w:rPr>
              <w:t>Человек как житель биосферы и его влияние на природу Земли</w:t>
            </w:r>
          </w:p>
        </w:tc>
        <w:tc>
          <w:tcPr>
            <w:tcW w:w="1275" w:type="dxa"/>
          </w:tcPr>
          <w:p w:rsidR="007B0260" w:rsidRDefault="007B0260" w:rsidP="007B0260">
            <w:pPr>
              <w:jc w:val="center"/>
            </w:pPr>
            <w:r w:rsidRPr="006636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260" w:rsidRPr="000D0C43" w:rsidTr="00514332">
        <w:tc>
          <w:tcPr>
            <w:tcW w:w="992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789" w:type="dxa"/>
          </w:tcPr>
          <w:p w:rsidR="007B0260" w:rsidRPr="000D0C4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</w:rPr>
            </w:pPr>
            <w:r w:rsidRPr="007B0260">
              <w:rPr>
                <w:rFonts w:ascii="Times New Roman" w:hAnsi="Times New Roman" w:cs="Times New Roman"/>
              </w:rPr>
              <w:t>Обобщение и систематизация знаний по теме</w:t>
            </w:r>
            <w:r>
              <w:t xml:space="preserve"> «</w:t>
            </w:r>
            <w:r w:rsidRPr="007B0260">
              <w:rPr>
                <w:rFonts w:ascii="Times New Roman" w:hAnsi="Times New Roman" w:cs="Times New Roman"/>
              </w:rPr>
              <w:t>Закономерности происхождения и развития жизни на Земле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B0260" w:rsidRDefault="007B0260" w:rsidP="007B0260">
            <w:pPr>
              <w:jc w:val="center"/>
            </w:pPr>
            <w:r w:rsidRPr="006636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260" w:rsidRPr="000D0C43" w:rsidTr="00514332">
        <w:tc>
          <w:tcPr>
            <w:tcW w:w="992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789" w:type="dxa"/>
          </w:tcPr>
          <w:p w:rsidR="007B0260" w:rsidRPr="000D0C4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 1.</w:t>
            </w:r>
            <w:r>
              <w:t xml:space="preserve"> </w:t>
            </w:r>
            <w:r w:rsidRPr="007B0260">
              <w:rPr>
                <w:rFonts w:ascii="Times New Roman" w:hAnsi="Times New Roman" w:cs="Times New Roman"/>
              </w:rPr>
              <w:t>Закономерности происхождения и развития жизни на Земле</w:t>
            </w:r>
          </w:p>
        </w:tc>
        <w:tc>
          <w:tcPr>
            <w:tcW w:w="1275" w:type="dxa"/>
          </w:tcPr>
          <w:p w:rsidR="007B0260" w:rsidRDefault="007B0260" w:rsidP="007B0260">
            <w:pPr>
              <w:jc w:val="center"/>
            </w:pPr>
            <w:r w:rsidRPr="006636A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0C84" w:rsidRPr="000D0C43" w:rsidTr="00514332">
        <w:tc>
          <w:tcPr>
            <w:tcW w:w="13891" w:type="dxa"/>
            <w:gridSpan w:val="5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B0260">
              <w:rPr>
                <w:rFonts w:ascii="Times New Roman" w:hAnsi="Times New Roman" w:cs="Times New Roman"/>
                <w:b/>
                <w:sz w:val="22"/>
                <w:szCs w:val="22"/>
              </w:rPr>
              <w:t>Тема 5. Закономерности взаимоотношений организмов и среды (15 ч)</w:t>
            </w: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Среды жизни организмов на Земле: водная, наземно-воздушная, почвенная, организменная.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53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Общие законы действия факторов среды на организмы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Приспособленность организмов к действию факторов среды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Биотические связи в природе: сети питания, способы добывания пищи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500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Взаимосвязи организмов в популяции.</w:t>
            </w:r>
            <w:r w:rsidRPr="00C87C13">
              <w:t xml:space="preserve"> </w:t>
            </w: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Функционирование популяций в природе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Природное сообщество — биогеоценоз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Биогеоценозы, экосистемы и биосфера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Развитие и смена природных сообществ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  <w:tab w:val="left" w:pos="112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Многообразие биогеоценозов (экосистем)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789" w:type="dxa"/>
          </w:tcPr>
          <w:p w:rsidR="00B40C84" w:rsidRPr="00C87C13" w:rsidRDefault="007B0260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Основные законы устойчивости живой природы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789" w:type="dxa"/>
          </w:tcPr>
          <w:p w:rsidR="00B40C84" w:rsidRPr="00C87C13" w:rsidRDefault="00953FC7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Экологические проблемы в биосфере. Охрана природы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789" w:type="dxa"/>
          </w:tcPr>
          <w:p w:rsidR="00B40C84" w:rsidRPr="00C87C13" w:rsidRDefault="00C87C13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Решение экологических проблем биосферы: рациональное использование ресурсов, охрана природы, всеобщее экологическое образование населения.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789" w:type="dxa"/>
          </w:tcPr>
          <w:p w:rsidR="00B40C84" w:rsidRPr="00C87C13" w:rsidRDefault="00C87C13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>Экологические проблемы своего региона и биосферы в целом. Защита окружающей среды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789" w:type="dxa"/>
          </w:tcPr>
          <w:p w:rsidR="00C87C13" w:rsidRPr="00C87C13" w:rsidRDefault="00C87C13" w:rsidP="00C87C13">
            <w:pPr>
              <w:tabs>
                <w:tab w:val="left" w:pos="241"/>
              </w:tabs>
              <w:rPr>
                <w:rFonts w:ascii="Times New Roman" w:hAnsi="Times New Roman" w:cs="Times New Roman"/>
              </w:rPr>
            </w:pPr>
            <w:r w:rsidRPr="00C87C13">
              <w:rPr>
                <w:rFonts w:ascii="Times New Roman" w:hAnsi="Times New Roman" w:cs="Times New Roman"/>
              </w:rPr>
              <w:t xml:space="preserve">Лабораторная работа №7 Оценка качества окружающей среды </w:t>
            </w:r>
          </w:p>
          <w:p w:rsidR="00B40C84" w:rsidRPr="00C87C13" w:rsidRDefault="00B40C84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40C84" w:rsidRPr="000D0C43" w:rsidTr="00514332">
        <w:tc>
          <w:tcPr>
            <w:tcW w:w="992" w:type="dxa"/>
          </w:tcPr>
          <w:p w:rsidR="00B40C84" w:rsidRPr="000D0C43" w:rsidRDefault="00B40C84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B02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789" w:type="dxa"/>
          </w:tcPr>
          <w:p w:rsidR="00B40C84" w:rsidRPr="00C87C13" w:rsidRDefault="00C87C13" w:rsidP="00C87C1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 xml:space="preserve">Экскурсия в природу: </w:t>
            </w:r>
            <w:r w:rsidRPr="00C87C13">
              <w:rPr>
                <w:rFonts w:ascii="Times New Roman" w:hAnsi="Times New Roman" w:cs="Times New Roman"/>
                <w:sz w:val="22"/>
                <w:szCs w:val="22"/>
              </w:rPr>
              <w:tab/>
              <w:t>Изучение и описание экосистемы своей местности»</w:t>
            </w:r>
          </w:p>
        </w:tc>
        <w:tc>
          <w:tcPr>
            <w:tcW w:w="1275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B40C84" w:rsidRPr="000D0C43" w:rsidRDefault="00B40C84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0260" w:rsidRPr="000D0C43" w:rsidTr="00514332">
        <w:tc>
          <w:tcPr>
            <w:tcW w:w="992" w:type="dxa"/>
          </w:tcPr>
          <w:p w:rsidR="007B0260" w:rsidRPr="000D0C43" w:rsidRDefault="007B0260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89" w:type="dxa"/>
          </w:tcPr>
          <w:p w:rsidR="007B0260" w:rsidRPr="000D0C43" w:rsidRDefault="007B0260" w:rsidP="007B65F4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b/>
                <w:sz w:val="22"/>
                <w:szCs w:val="22"/>
              </w:rPr>
              <w:t>Итоговый контроль знаний курса биологии</w:t>
            </w:r>
          </w:p>
        </w:tc>
        <w:tc>
          <w:tcPr>
            <w:tcW w:w="1275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B0260" w:rsidRPr="000D0C43" w:rsidTr="00514332">
        <w:tc>
          <w:tcPr>
            <w:tcW w:w="992" w:type="dxa"/>
          </w:tcPr>
          <w:p w:rsidR="007B0260" w:rsidRPr="000D0C43" w:rsidRDefault="007B0260" w:rsidP="007B0260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789" w:type="dxa"/>
          </w:tcPr>
          <w:p w:rsidR="007B0260" w:rsidRPr="000D0C43" w:rsidRDefault="007B0260" w:rsidP="000D0C43">
            <w:pPr>
              <w:tabs>
                <w:tab w:val="left" w:pos="241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Обобщение и систематизация за курс 9 класса</w:t>
            </w:r>
          </w:p>
        </w:tc>
        <w:tc>
          <w:tcPr>
            <w:tcW w:w="1275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0C4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B0260" w:rsidRPr="000D0C43" w:rsidRDefault="007B0260" w:rsidP="000D0C4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D0C43" w:rsidRDefault="000D0C43" w:rsidP="000D0C4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40C84" w:rsidRPr="000D0C43" w:rsidRDefault="00B40C84" w:rsidP="000D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D0C43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4"/>
        <w:tblW w:w="13891" w:type="dxa"/>
        <w:tblInd w:w="392" w:type="dxa"/>
        <w:tblLook w:val="04A0" w:firstRow="1" w:lastRow="0" w:firstColumn="1" w:lastColumn="0" w:noHBand="0" w:noVBand="1"/>
      </w:tblPr>
      <w:tblGrid>
        <w:gridCol w:w="2565"/>
        <w:gridCol w:w="2957"/>
        <w:gridCol w:w="2957"/>
        <w:gridCol w:w="2957"/>
        <w:gridCol w:w="2455"/>
      </w:tblGrid>
      <w:tr w:rsidR="00B40C84" w:rsidRPr="000D0C43" w:rsidTr="0051433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№ записи</w:t>
            </w: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Причина</w:t>
            </w: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D0C43">
              <w:rPr>
                <w:rFonts w:ascii="Times New Roman" w:eastAsia="Times New Roman" w:hAnsi="Times New Roman" w:cs="Times New Roman"/>
                <w:b/>
              </w:rPr>
              <w:t>Согласование с зам. директора по УР</w:t>
            </w:r>
          </w:p>
        </w:tc>
      </w:tr>
      <w:tr w:rsidR="00B40C84" w:rsidRPr="000D0C43" w:rsidTr="0051433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0C84" w:rsidRPr="000D0C43" w:rsidTr="0051433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0C84" w:rsidRPr="000D0C43" w:rsidTr="0051433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40C84" w:rsidRPr="000D0C43" w:rsidTr="00514332">
        <w:tc>
          <w:tcPr>
            <w:tcW w:w="256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57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55" w:type="dxa"/>
          </w:tcPr>
          <w:p w:rsidR="00B40C84" w:rsidRPr="000D0C43" w:rsidRDefault="00B40C84" w:rsidP="000D0C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952A35" w:rsidRPr="000D0C43" w:rsidRDefault="00952A35" w:rsidP="000D0C4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D0C43">
        <w:rPr>
          <w:rFonts w:ascii="Times New Roman" w:eastAsia="Times New Roman" w:hAnsi="Times New Roman" w:cs="Times New Roman"/>
          <w:lang w:eastAsia="ru-RU"/>
        </w:rPr>
        <w:tab/>
      </w: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52A35" w:rsidRPr="000D0C43" w:rsidRDefault="00952A35" w:rsidP="000D0C43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885BD3" w:rsidRPr="000D0C43" w:rsidRDefault="00885BD3" w:rsidP="000D0C43"/>
    <w:sectPr w:rsidR="00885BD3" w:rsidRPr="000D0C43" w:rsidSect="00885BD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GothicDemi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PragmaticaBook-Reg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F38A2"/>
    <w:multiLevelType w:val="hybridMultilevel"/>
    <w:tmpl w:val="BD9A41B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DA230B5"/>
    <w:multiLevelType w:val="hybridMultilevel"/>
    <w:tmpl w:val="BB124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978B9"/>
    <w:multiLevelType w:val="hybridMultilevel"/>
    <w:tmpl w:val="249CF5C0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7D52B8"/>
    <w:multiLevelType w:val="hybridMultilevel"/>
    <w:tmpl w:val="7C9CE9B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6">
    <w:nsid w:val="1FA649B4"/>
    <w:multiLevelType w:val="hybridMultilevel"/>
    <w:tmpl w:val="9C44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2426F"/>
    <w:multiLevelType w:val="hybridMultilevel"/>
    <w:tmpl w:val="DFD0CFE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28B1577C"/>
    <w:multiLevelType w:val="hybridMultilevel"/>
    <w:tmpl w:val="E56CE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67C00"/>
    <w:multiLevelType w:val="hybridMultilevel"/>
    <w:tmpl w:val="6638D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65609C"/>
    <w:multiLevelType w:val="hybridMultilevel"/>
    <w:tmpl w:val="0456CEE8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>
    <w:nsid w:val="2FA4726D"/>
    <w:multiLevelType w:val="hybridMultilevel"/>
    <w:tmpl w:val="2D0EF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367C6"/>
    <w:multiLevelType w:val="hybridMultilevel"/>
    <w:tmpl w:val="78DC13DE"/>
    <w:lvl w:ilvl="0" w:tplc="785A9A5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EC45AC"/>
    <w:multiLevelType w:val="hybridMultilevel"/>
    <w:tmpl w:val="11D80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D4CE2"/>
    <w:multiLevelType w:val="multilevel"/>
    <w:tmpl w:val="6B5E9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524FD8"/>
    <w:multiLevelType w:val="hybridMultilevel"/>
    <w:tmpl w:val="F9B68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F2AC9"/>
    <w:multiLevelType w:val="hybridMultilevel"/>
    <w:tmpl w:val="23B8BA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46E9D"/>
    <w:multiLevelType w:val="hybridMultilevel"/>
    <w:tmpl w:val="7D048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74218"/>
    <w:multiLevelType w:val="hybridMultilevel"/>
    <w:tmpl w:val="C2306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A4F571A"/>
    <w:multiLevelType w:val="hybridMultilevel"/>
    <w:tmpl w:val="3ABA648E"/>
    <w:lvl w:ilvl="0" w:tplc="10281B42">
      <w:start w:val="1"/>
      <w:numFmt w:val="decimal"/>
      <w:lvlText w:val="%1."/>
      <w:lvlJc w:val="left"/>
      <w:pPr>
        <w:ind w:left="1080" w:hanging="360"/>
      </w:pPr>
      <w:rPr>
        <w:rFonts w:eastAsia="NewBaskervilleC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285311"/>
    <w:multiLevelType w:val="hybridMultilevel"/>
    <w:tmpl w:val="E1B0D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173673"/>
    <w:multiLevelType w:val="hybridMultilevel"/>
    <w:tmpl w:val="17A2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22DB9"/>
    <w:multiLevelType w:val="hybridMultilevel"/>
    <w:tmpl w:val="BAA2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17E10"/>
    <w:multiLevelType w:val="hybridMultilevel"/>
    <w:tmpl w:val="0CD6D8C8"/>
    <w:lvl w:ilvl="0" w:tplc="1548C0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830EF3"/>
    <w:multiLevelType w:val="hybridMultilevel"/>
    <w:tmpl w:val="442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26039"/>
    <w:multiLevelType w:val="hybridMultilevel"/>
    <w:tmpl w:val="87487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667D9D"/>
    <w:multiLevelType w:val="hybridMultilevel"/>
    <w:tmpl w:val="A6F483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1"/>
  </w:num>
  <w:num w:numId="5">
    <w:abstractNumId w:val="11"/>
  </w:num>
  <w:num w:numId="6">
    <w:abstractNumId w:val="6"/>
  </w:num>
  <w:num w:numId="7">
    <w:abstractNumId w:val="25"/>
  </w:num>
  <w:num w:numId="8">
    <w:abstractNumId w:val="26"/>
  </w:num>
  <w:num w:numId="9">
    <w:abstractNumId w:val="10"/>
  </w:num>
  <w:num w:numId="10">
    <w:abstractNumId w:val="16"/>
  </w:num>
  <w:num w:numId="11">
    <w:abstractNumId w:val="13"/>
  </w:num>
  <w:num w:numId="12">
    <w:abstractNumId w:val="9"/>
  </w:num>
  <w:num w:numId="13">
    <w:abstractNumId w:val="8"/>
  </w:num>
  <w:num w:numId="14">
    <w:abstractNumId w:val="24"/>
  </w:num>
  <w:num w:numId="15">
    <w:abstractNumId w:val="22"/>
  </w:num>
  <w:num w:numId="16">
    <w:abstractNumId w:val="23"/>
  </w:num>
  <w:num w:numId="17">
    <w:abstractNumId w:val="2"/>
  </w:num>
  <w:num w:numId="18">
    <w:abstractNumId w:val="27"/>
  </w:num>
  <w:num w:numId="19">
    <w:abstractNumId w:val="20"/>
  </w:num>
  <w:num w:numId="20">
    <w:abstractNumId w:val="18"/>
  </w:num>
  <w:num w:numId="21">
    <w:abstractNumId w:val="1"/>
  </w:num>
  <w:num w:numId="22">
    <w:abstractNumId w:val="7"/>
  </w:num>
  <w:num w:numId="23">
    <w:abstractNumId w:val="15"/>
  </w:num>
  <w:num w:numId="24">
    <w:abstractNumId w:val="3"/>
  </w:num>
  <w:num w:numId="25">
    <w:abstractNumId w:val="5"/>
  </w:num>
  <w:num w:numId="26">
    <w:abstractNumId w:val="12"/>
  </w:num>
  <w:num w:numId="27">
    <w:abstractNumId w:val="0"/>
  </w:num>
  <w:num w:numId="28">
    <w:abstractNumId w:val="17"/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819"/>
    <w:rsid w:val="00067FDF"/>
    <w:rsid w:val="00071819"/>
    <w:rsid w:val="000D0C43"/>
    <w:rsid w:val="000D6630"/>
    <w:rsid w:val="00192D06"/>
    <w:rsid w:val="001A040A"/>
    <w:rsid w:val="00337573"/>
    <w:rsid w:val="003C6A55"/>
    <w:rsid w:val="004837CA"/>
    <w:rsid w:val="00514332"/>
    <w:rsid w:val="00516C0E"/>
    <w:rsid w:val="005D6A3C"/>
    <w:rsid w:val="0061173A"/>
    <w:rsid w:val="00687A7F"/>
    <w:rsid w:val="00724DB3"/>
    <w:rsid w:val="007B0260"/>
    <w:rsid w:val="007F460F"/>
    <w:rsid w:val="00885BD3"/>
    <w:rsid w:val="008F3A8D"/>
    <w:rsid w:val="008F4509"/>
    <w:rsid w:val="0091209A"/>
    <w:rsid w:val="00952A35"/>
    <w:rsid w:val="00953FC7"/>
    <w:rsid w:val="00954F52"/>
    <w:rsid w:val="009E33A1"/>
    <w:rsid w:val="009E5725"/>
    <w:rsid w:val="00A7041D"/>
    <w:rsid w:val="00AA1F3B"/>
    <w:rsid w:val="00AB0238"/>
    <w:rsid w:val="00AB15FB"/>
    <w:rsid w:val="00B40C84"/>
    <w:rsid w:val="00BB52CB"/>
    <w:rsid w:val="00C1713E"/>
    <w:rsid w:val="00C87C13"/>
    <w:rsid w:val="00D311C0"/>
    <w:rsid w:val="00F9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5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5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40C8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B40C8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95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5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40C8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B40C8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42</Pages>
  <Words>14213</Words>
  <Characters>81019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</cp:revision>
  <cp:lastPrinted>2019-09-30T09:38:00Z</cp:lastPrinted>
  <dcterms:created xsi:type="dcterms:W3CDTF">2019-09-29T17:06:00Z</dcterms:created>
  <dcterms:modified xsi:type="dcterms:W3CDTF">2021-04-03T07:10:00Z</dcterms:modified>
</cp:coreProperties>
</file>